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E5" w:rsidRDefault="007747E5" w:rsidP="007747E5">
      <w:pPr>
        <w:spacing w:before="68" w:after="68" w:line="360" w:lineRule="auto"/>
        <w:ind w:firstLine="163"/>
        <w:jc w:val="center"/>
        <w:rPr>
          <w:rFonts w:ascii="Times New Roman" w:hAnsi="Times New Roman"/>
          <w:b/>
          <w:sz w:val="28"/>
          <w:szCs w:val="28"/>
        </w:rPr>
      </w:pPr>
      <w:r>
        <w:rPr>
          <w:rFonts w:ascii="Times New Roman" w:hAnsi="Times New Roman"/>
          <w:b/>
          <w:sz w:val="28"/>
          <w:szCs w:val="28"/>
        </w:rPr>
        <w:t>Методические рекомендации по организации работы по профилактике БДД с детьми дошкольного возраста</w:t>
      </w:r>
    </w:p>
    <w:p w:rsidR="007747E5" w:rsidRDefault="007747E5" w:rsidP="007747E5">
      <w:pPr>
        <w:spacing w:before="68" w:after="68" w:line="360" w:lineRule="auto"/>
        <w:ind w:firstLine="163"/>
        <w:jc w:val="both"/>
        <w:rPr>
          <w:rFonts w:ascii="Times New Roman" w:hAnsi="Times New Roman"/>
          <w:sz w:val="28"/>
          <w:szCs w:val="28"/>
        </w:rPr>
      </w:pPr>
      <w:r>
        <w:rPr>
          <w:rFonts w:ascii="Times New Roman" w:hAnsi="Times New Roman"/>
          <w:sz w:val="28"/>
          <w:szCs w:val="28"/>
        </w:rPr>
        <w:t xml:space="preserve">Так, в </w:t>
      </w:r>
      <w:r>
        <w:rPr>
          <w:rFonts w:ascii="Times New Roman" w:hAnsi="Times New Roman"/>
          <w:sz w:val="28"/>
          <w:szCs w:val="28"/>
          <w:u w:val="single"/>
        </w:rPr>
        <w:t>раннем возрасте</w:t>
      </w:r>
      <w:r>
        <w:rPr>
          <w:rFonts w:ascii="Times New Roman" w:hAnsi="Times New Roman"/>
          <w:sz w:val="28"/>
          <w:szCs w:val="28"/>
        </w:rPr>
        <w:t xml:space="preserve"> детей учат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w:t>
      </w:r>
    </w:p>
    <w:p w:rsidR="007747E5" w:rsidRDefault="007747E5" w:rsidP="007747E5">
      <w:pPr>
        <w:spacing w:before="68" w:after="68" w:line="360" w:lineRule="auto"/>
        <w:ind w:firstLine="163"/>
        <w:jc w:val="both"/>
        <w:rPr>
          <w:rFonts w:ascii="Times New Roman" w:hAnsi="Times New Roman"/>
          <w:sz w:val="28"/>
          <w:szCs w:val="28"/>
        </w:rPr>
      </w:pPr>
      <w:r>
        <w:rPr>
          <w:rFonts w:ascii="Times New Roman" w:hAnsi="Times New Roman"/>
          <w:sz w:val="28"/>
          <w:szCs w:val="28"/>
        </w:rPr>
        <w:t>В</w:t>
      </w:r>
      <w:r>
        <w:rPr>
          <w:rFonts w:ascii="Times New Roman" w:hAnsi="Times New Roman"/>
          <w:sz w:val="28"/>
          <w:szCs w:val="28"/>
        </w:rPr>
        <w:t xml:space="preserve"> </w:t>
      </w:r>
      <w:bookmarkStart w:id="0" w:name="_GoBack"/>
      <w:bookmarkEnd w:id="0"/>
      <w:r>
        <w:rPr>
          <w:rFonts w:ascii="Times New Roman" w:hAnsi="Times New Roman"/>
          <w:sz w:val="28"/>
          <w:szCs w:val="28"/>
          <w:u w:val="single"/>
        </w:rPr>
        <w:t xml:space="preserve"> младшей группе</w:t>
      </w:r>
      <w:r>
        <w:rPr>
          <w:rFonts w:ascii="Times New Roman" w:hAnsi="Times New Roman"/>
          <w:sz w:val="28"/>
          <w:szCs w:val="28"/>
        </w:rPr>
        <w:t xml:space="preserve">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w:t>
      </w:r>
    </w:p>
    <w:p w:rsidR="007747E5" w:rsidRDefault="007747E5" w:rsidP="007747E5">
      <w:pPr>
        <w:spacing w:before="68" w:after="68" w:line="360" w:lineRule="auto"/>
        <w:ind w:firstLine="163"/>
        <w:jc w:val="both"/>
        <w:rPr>
          <w:rFonts w:ascii="Times New Roman" w:hAnsi="Times New Roman"/>
          <w:sz w:val="28"/>
          <w:szCs w:val="28"/>
        </w:rPr>
      </w:pPr>
      <w:r>
        <w:rPr>
          <w:rFonts w:ascii="Times New Roman" w:hAnsi="Times New Roman"/>
          <w:sz w:val="28"/>
          <w:szCs w:val="28"/>
        </w:rPr>
        <w:t>Рассказывая о назначении маршрутных транспортных средств, воспитатель знакомит детей с правилами поведения в общественном транспорте, впоследствии закрепляя полученные знания на практике. Умение правильно вести себя в общественном транспорте должно стать привычкой.</w:t>
      </w:r>
    </w:p>
    <w:p w:rsidR="007747E5" w:rsidRDefault="007747E5" w:rsidP="007747E5">
      <w:pPr>
        <w:spacing w:before="68" w:after="68" w:line="360" w:lineRule="auto"/>
        <w:ind w:firstLine="163"/>
        <w:jc w:val="both"/>
        <w:rPr>
          <w:rFonts w:ascii="Times New Roman" w:hAnsi="Times New Roman"/>
          <w:sz w:val="28"/>
          <w:szCs w:val="28"/>
        </w:rPr>
      </w:pPr>
      <w:proofErr w:type="gramStart"/>
      <w:r>
        <w:rPr>
          <w:rFonts w:ascii="Times New Roman" w:hAnsi="Times New Roman"/>
          <w:sz w:val="28"/>
          <w:szCs w:val="28"/>
        </w:rPr>
        <w:lastRenderedPageBreak/>
        <w:t xml:space="preserve">В </w:t>
      </w:r>
      <w:r>
        <w:rPr>
          <w:rFonts w:ascii="Times New Roman" w:hAnsi="Times New Roman"/>
          <w:sz w:val="28"/>
          <w:szCs w:val="28"/>
          <w:u w:val="single"/>
        </w:rPr>
        <w:t>средней группе</w:t>
      </w:r>
      <w:r>
        <w:rPr>
          <w:rFonts w:ascii="Times New Roman" w:hAnsi="Times New Roman"/>
          <w:sz w:val="28"/>
          <w:szCs w:val="28"/>
        </w:rPr>
        <w:t>,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w:t>
      </w:r>
      <w:proofErr w:type="gramEnd"/>
    </w:p>
    <w:p w:rsidR="007747E5" w:rsidRDefault="007747E5" w:rsidP="007747E5">
      <w:pPr>
        <w:spacing w:before="68" w:after="68" w:line="360" w:lineRule="auto"/>
        <w:ind w:firstLine="163"/>
        <w:jc w:val="both"/>
        <w:rPr>
          <w:rFonts w:ascii="Times New Roman" w:hAnsi="Times New Roman"/>
          <w:sz w:val="28"/>
          <w:szCs w:val="28"/>
        </w:rPr>
      </w:pPr>
      <w:r>
        <w:rPr>
          <w:rFonts w:ascii="Times New Roman" w:hAnsi="Times New Roman"/>
          <w:sz w:val="28"/>
          <w:szCs w:val="28"/>
        </w:rPr>
        <w:t>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w:t>
      </w:r>
    </w:p>
    <w:p w:rsidR="007747E5" w:rsidRDefault="007747E5" w:rsidP="007747E5">
      <w:pPr>
        <w:spacing w:before="68" w:after="68" w:line="360" w:lineRule="auto"/>
        <w:ind w:firstLine="163"/>
        <w:jc w:val="both"/>
        <w:rPr>
          <w:rFonts w:ascii="Times New Roman" w:hAnsi="Times New Roman"/>
          <w:sz w:val="28"/>
          <w:szCs w:val="28"/>
        </w:rPr>
      </w:pPr>
      <w:r>
        <w:rPr>
          <w:rFonts w:ascii="Times New Roman" w:hAnsi="Times New Roman"/>
          <w:sz w:val="28"/>
          <w:szCs w:val="28"/>
        </w:rPr>
        <w:t xml:space="preserve">И в </w:t>
      </w:r>
      <w:r>
        <w:rPr>
          <w:rFonts w:ascii="Times New Roman" w:hAnsi="Times New Roman"/>
          <w:sz w:val="28"/>
          <w:szCs w:val="28"/>
          <w:u w:val="single"/>
        </w:rPr>
        <w:t>средней группе</w:t>
      </w:r>
      <w:r>
        <w:rPr>
          <w:rFonts w:ascii="Times New Roman" w:hAnsi="Times New Roman"/>
          <w:sz w:val="28"/>
          <w:szCs w:val="28"/>
        </w:rPr>
        <w:t xml:space="preserve">, и далее в </w:t>
      </w:r>
      <w:r>
        <w:rPr>
          <w:rFonts w:ascii="Times New Roman" w:hAnsi="Times New Roman"/>
          <w:sz w:val="28"/>
          <w:szCs w:val="28"/>
          <w:u w:val="single"/>
        </w:rPr>
        <w:t>старшей группе</w:t>
      </w:r>
      <w:r>
        <w:rPr>
          <w:rFonts w:ascii="Times New Roman" w:hAnsi="Times New Roman"/>
          <w:sz w:val="28"/>
          <w:szCs w:val="28"/>
        </w:rPr>
        <w:t xml:space="preserve">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w:t>
      </w:r>
    </w:p>
    <w:p w:rsidR="007747E5" w:rsidRDefault="007747E5" w:rsidP="007747E5">
      <w:pPr>
        <w:spacing w:before="68" w:after="68" w:line="360" w:lineRule="auto"/>
        <w:ind w:firstLine="163"/>
        <w:jc w:val="both"/>
        <w:rPr>
          <w:rFonts w:ascii="Times New Roman" w:hAnsi="Times New Roman"/>
          <w:sz w:val="28"/>
          <w:szCs w:val="28"/>
        </w:rPr>
      </w:pPr>
      <w:proofErr w:type="gramStart"/>
      <w:r>
        <w:rPr>
          <w:rFonts w:ascii="Times New Roman" w:hAnsi="Times New Roman"/>
          <w:sz w:val="28"/>
          <w:szCs w:val="28"/>
          <w:u w:val="single"/>
        </w:rPr>
        <w:t>В старшей</w:t>
      </w:r>
      <w:r>
        <w:rPr>
          <w:rFonts w:ascii="Times New Roman" w:hAnsi="Times New Roman"/>
          <w:sz w:val="28"/>
          <w:szCs w:val="28"/>
        </w:rPr>
        <w:t xml:space="preserve">, затем в </w:t>
      </w:r>
      <w:r>
        <w:rPr>
          <w:rFonts w:ascii="Times New Roman" w:hAnsi="Times New Roman"/>
          <w:sz w:val="28"/>
          <w:szCs w:val="28"/>
          <w:u w:val="single"/>
        </w:rPr>
        <w:t>подготовительной группе</w:t>
      </w:r>
      <w:r>
        <w:rPr>
          <w:rFonts w:ascii="Times New Roman" w:hAnsi="Times New Roman"/>
          <w:sz w:val="28"/>
          <w:szCs w:val="28"/>
        </w:rPr>
        <w:t xml:space="preserve">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w:t>
      </w:r>
      <w:proofErr w:type="gramEnd"/>
    </w:p>
    <w:p w:rsidR="007747E5" w:rsidRDefault="007747E5" w:rsidP="007747E5">
      <w:pPr>
        <w:spacing w:before="68" w:after="68" w:line="360" w:lineRule="auto"/>
        <w:ind w:firstLine="163"/>
        <w:jc w:val="both"/>
        <w:rPr>
          <w:rFonts w:ascii="Times New Roman" w:hAnsi="Times New Roman"/>
          <w:sz w:val="28"/>
          <w:szCs w:val="28"/>
        </w:rPr>
      </w:pPr>
      <w:r>
        <w:rPr>
          <w:rFonts w:ascii="Times New Roman" w:hAnsi="Times New Roman"/>
          <w:sz w:val="28"/>
          <w:szCs w:val="28"/>
        </w:rPr>
        <w:t>Необходимо выработать у детей положительное отношение к закону. Это как прививка от оспы, только на уровне психики.</w:t>
      </w:r>
    </w:p>
    <w:p w:rsidR="002C4D1C" w:rsidRDefault="002C4D1C"/>
    <w:sectPr w:rsidR="002C4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7E5"/>
    <w:rsid w:val="002C4D1C"/>
    <w:rsid w:val="00774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E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7E5"/>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2014-12-01T13:14:00Z</dcterms:created>
  <dcterms:modified xsi:type="dcterms:W3CDTF">2014-12-01T13:15:00Z</dcterms:modified>
</cp:coreProperties>
</file>