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58F" w:rsidRPr="00C4558F" w:rsidRDefault="00C4558F" w:rsidP="00C4558F">
      <w:pPr>
        <w:spacing w:after="0" w:line="240" w:lineRule="auto"/>
        <w:ind w:firstLine="432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4558F">
        <w:rPr>
          <w:rFonts w:eastAsia="Times New Roman" w:cs="Times New Roman"/>
          <w:sz w:val="24"/>
          <w:szCs w:val="24"/>
          <w:lang w:eastAsia="ru-RU"/>
        </w:rPr>
        <w:t>УТВЕРЖДЕНЫ</w:t>
      </w:r>
    </w:p>
    <w:p w:rsidR="00C4558F" w:rsidRPr="00C4558F" w:rsidRDefault="00C4558F" w:rsidP="00C4558F">
      <w:pPr>
        <w:spacing w:after="0" w:line="240" w:lineRule="auto"/>
        <w:ind w:left="432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4558F">
        <w:rPr>
          <w:rFonts w:eastAsia="Times New Roman" w:cs="Times New Roman"/>
          <w:sz w:val="24"/>
          <w:szCs w:val="24"/>
          <w:lang w:eastAsia="ru-RU"/>
        </w:rPr>
        <w:t>Приказом Министерства общего и профессионального образования Свердловской области, Министерства здравоохранения Свердловской области, Управления Федеральной службы по надзору в сфере защиты прав потребителей и благополучия человека по Свердловской области</w:t>
      </w:r>
    </w:p>
    <w:p w:rsidR="00C4558F" w:rsidRPr="00C4558F" w:rsidRDefault="00C4558F" w:rsidP="00C4558F">
      <w:pPr>
        <w:spacing w:after="0" w:line="240" w:lineRule="auto"/>
        <w:ind w:left="4320"/>
        <w:jc w:val="left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C4558F">
        <w:rPr>
          <w:rFonts w:eastAsia="Times New Roman" w:cs="Times New Roman"/>
          <w:sz w:val="24"/>
          <w:szCs w:val="24"/>
          <w:lang w:eastAsia="ru-RU"/>
        </w:rPr>
        <w:t xml:space="preserve">от   </w:t>
      </w:r>
      <w:r w:rsidRPr="00C4558F">
        <w:rPr>
          <w:rFonts w:eastAsia="Times New Roman" w:cs="Times New Roman"/>
          <w:sz w:val="24"/>
          <w:szCs w:val="24"/>
          <w:u w:val="single"/>
          <w:lang w:eastAsia="ru-RU"/>
        </w:rPr>
        <w:t>23.06.2014</w:t>
      </w:r>
    </w:p>
    <w:p w:rsidR="00C4558F" w:rsidRPr="00C4558F" w:rsidRDefault="00C4558F" w:rsidP="00C4558F">
      <w:pPr>
        <w:spacing w:after="0" w:line="240" w:lineRule="auto"/>
        <w:ind w:left="432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4558F">
        <w:rPr>
          <w:rFonts w:eastAsia="Times New Roman" w:cs="Times New Roman"/>
          <w:sz w:val="24"/>
          <w:szCs w:val="24"/>
          <w:lang w:eastAsia="ru-RU"/>
        </w:rPr>
        <w:t xml:space="preserve">№ </w:t>
      </w:r>
      <w:r w:rsidRPr="00C4558F">
        <w:rPr>
          <w:rFonts w:eastAsia="Times New Roman" w:cs="Times New Roman"/>
          <w:sz w:val="24"/>
          <w:szCs w:val="24"/>
          <w:u w:val="single"/>
          <w:lang w:eastAsia="ru-RU"/>
        </w:rPr>
        <w:t>156/-д  /  791-п  /  01-01-01-01/193</w:t>
      </w:r>
    </w:p>
    <w:p w:rsidR="00C4558F" w:rsidRPr="00C4558F" w:rsidRDefault="00C4558F" w:rsidP="00C4558F">
      <w:pPr>
        <w:spacing w:after="0" w:line="240" w:lineRule="auto"/>
        <w:ind w:left="432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4558F">
        <w:rPr>
          <w:rFonts w:eastAsia="Times New Roman" w:cs="Times New Roman"/>
          <w:sz w:val="24"/>
          <w:szCs w:val="24"/>
          <w:lang w:eastAsia="ru-RU"/>
        </w:rPr>
        <w:t xml:space="preserve"> «Об организации межведомственного взаимодействия при проведении санитарно-противоэпидемических (профилактических)  мероприятий, направленных на</w:t>
      </w:r>
      <w:r w:rsidRPr="00C4558F">
        <w:rPr>
          <w:rFonts w:eastAsia="Times New Roman" w:cs="Times New Roman"/>
          <w:color w:val="FF6600"/>
          <w:sz w:val="24"/>
          <w:szCs w:val="24"/>
          <w:lang w:eastAsia="ru-RU"/>
        </w:rPr>
        <w:t xml:space="preserve"> </w:t>
      </w:r>
      <w:r w:rsidRPr="00C4558F">
        <w:rPr>
          <w:rFonts w:eastAsia="Times New Roman" w:cs="Times New Roman"/>
          <w:sz w:val="24"/>
          <w:szCs w:val="24"/>
          <w:lang w:eastAsia="ru-RU"/>
        </w:rPr>
        <w:t xml:space="preserve"> предупреждение распространения гриппа и ОРВИ, внебольничных пневмоний  в муниципальных и государственных образовательных организациях Свердловской области»</w:t>
      </w:r>
    </w:p>
    <w:p w:rsidR="00C4558F" w:rsidRPr="00C4558F" w:rsidRDefault="00C4558F" w:rsidP="00C4558F">
      <w:pPr>
        <w:spacing w:after="0" w:line="240" w:lineRule="auto"/>
        <w:jc w:val="right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C4558F" w:rsidRPr="00C4558F" w:rsidRDefault="00C4558F" w:rsidP="00C4558F">
      <w:pPr>
        <w:spacing w:after="0" w:line="240" w:lineRule="auto"/>
        <w:jc w:val="right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C4558F" w:rsidRPr="00C4558F" w:rsidRDefault="00C4558F" w:rsidP="00C4558F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C4558F">
        <w:rPr>
          <w:rFonts w:eastAsia="Times New Roman" w:cs="Times New Roman"/>
          <w:b/>
          <w:szCs w:val="28"/>
          <w:lang w:eastAsia="ru-RU"/>
        </w:rPr>
        <w:t xml:space="preserve">Рекомендации </w:t>
      </w:r>
    </w:p>
    <w:p w:rsidR="00C4558F" w:rsidRPr="00C4558F" w:rsidRDefault="00C4558F" w:rsidP="00C4558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4558F">
        <w:rPr>
          <w:rFonts w:eastAsia="Times New Roman" w:cs="Times New Roman"/>
          <w:b/>
          <w:szCs w:val="28"/>
          <w:lang w:eastAsia="ru-RU"/>
        </w:rPr>
        <w:t>по локализации, предупреждению распространения и стабилизации заболеваемости гриппом и ОРВИ, внебольничными пневмониями                    в образовательных организациях</w:t>
      </w:r>
      <w:r w:rsidRPr="00C4558F">
        <w:rPr>
          <w:rFonts w:eastAsia="Times New Roman" w:cs="Times New Roman"/>
          <w:sz w:val="16"/>
          <w:szCs w:val="16"/>
          <w:lang w:eastAsia="ru-RU"/>
        </w:rPr>
        <w:t/>
      </w:r>
    </w:p>
    <w:p w:rsidR="00C4558F" w:rsidRPr="00C4558F" w:rsidRDefault="00C4558F" w:rsidP="00C4558F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C4558F" w:rsidRPr="00C4558F" w:rsidRDefault="00C4558F" w:rsidP="00C4558F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 xml:space="preserve">1. Порядок выявления заболевших детей, проведения их обследования и выведения из образовательного процесса: </w:t>
      </w:r>
    </w:p>
    <w:p w:rsidR="00C4558F" w:rsidRPr="00C4558F" w:rsidRDefault="00C4558F" w:rsidP="00C4558F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 xml:space="preserve">1) ежедневно воспитатели групп перед приемом ребенка в группу проводят обязательный осмотр детей («фильтр») для выявления детей с признаками гриппа и ОРВИ; классные руководители за 10-15 минут до начала учебных занятий  проводят обязательный осмотр детей («фильтр») для выявления детей с признаками гриппа и ОРВИ. </w:t>
      </w:r>
      <w:r w:rsidRPr="00C4558F">
        <w:rPr>
          <w:rFonts w:eastAsia="Times New Roman" w:cs="Times New Roman"/>
          <w:szCs w:val="28"/>
          <w:lang w:eastAsia="ru-RU"/>
        </w:rPr>
        <w:t/>
      </w:r>
      <w:r w:rsidRPr="00C4558F">
        <w:rPr>
          <w:rFonts w:eastAsia="Times New Roman" w:cs="Times New Roman"/>
          <w:szCs w:val="28"/>
          <w:lang w:eastAsia="ru-RU"/>
        </w:rPr>
        <w:t>Дети с симптомами ОРВИ, гриппа, инфекций верхних и нижних дыхательных путей  не допускаются в организованные коллективы;</w:t>
      </w:r>
    </w:p>
    <w:p w:rsidR="00C4558F" w:rsidRPr="00C4558F" w:rsidRDefault="00C4558F" w:rsidP="00C4558F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>2) повторный осмотр детей проводится классным руководителем после четвертого урока (в дошкольной образовательной организации – медицинским работником  или воспитателем перед обедом);</w:t>
      </w:r>
    </w:p>
    <w:p w:rsidR="00C4558F" w:rsidRPr="00C4558F" w:rsidRDefault="00C4558F" w:rsidP="00C4558F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>3) в течение дня за состоянием детей в образовательном процессе наблюдают учителя - «предметники»,  при выявлении признаков заболевания у ребенка информируют классных руководителей в оперативном порядке;</w:t>
      </w:r>
    </w:p>
    <w:p w:rsidR="00C4558F" w:rsidRPr="00C4558F" w:rsidRDefault="00C4558F" w:rsidP="00C4558F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>4) при появлении у ребенка симптомов ОРВИ и гриппа, инфекций верхних и нижних дыхательных путей он должен быть немедленно направлен в медицинский кабинет для обязательного осмотра медицинским работников и определения тактики дальнейших действий;</w:t>
      </w:r>
    </w:p>
    <w:p w:rsidR="00C4558F" w:rsidRPr="00C4558F" w:rsidRDefault="00C4558F" w:rsidP="00C4558F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>5) решение о выведение ребенка из образовательного процесса принимает медицинский работник образовательной организации;</w:t>
      </w:r>
    </w:p>
    <w:p w:rsidR="00C4558F" w:rsidRPr="00C4558F" w:rsidRDefault="00C4558F" w:rsidP="00C4558F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>6) классный руководитель в обязательном порядке информирует родителей (законных представителей) о выведении ребенка из образовательного процесса, согласовывает вопрос о сопровождении ребенка к месту проживания;</w:t>
      </w:r>
    </w:p>
    <w:p w:rsidR="00C4558F" w:rsidRPr="00C4558F" w:rsidRDefault="00C4558F" w:rsidP="00C4558F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>7) при необходимости медицинский работник по согласованию с медицинским учреждением  принимает решение о госпитализации ребенка по социальным показаниям.</w:t>
      </w:r>
    </w:p>
    <w:p w:rsidR="00C4558F" w:rsidRPr="00C4558F" w:rsidRDefault="00C4558F" w:rsidP="00C4558F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lastRenderedPageBreak/>
        <w:t>2. Порядок введения карантина в классах и школах, закрытия образовательных организаций на дополнительные каникулы:</w:t>
      </w:r>
    </w:p>
    <w:p w:rsidR="00C4558F" w:rsidRPr="00C4558F" w:rsidRDefault="00C4558F" w:rsidP="00C4558F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>1) классные руководители ежедневно проводят анализ посещения обучающимися учебных занятий, выявляют причины отсутствия ребенка на уроке, фиксируют причины отсутствия в классном журнале;</w:t>
      </w:r>
    </w:p>
    <w:p w:rsidR="00C4558F" w:rsidRPr="00C4558F" w:rsidRDefault="00C4558F" w:rsidP="00C4558F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>2) по окончанию учебных занятий представляют заместителю директора по учебной работе и медицинскому работнику информационную справку о состоянии посещаемости в классе;</w:t>
      </w:r>
    </w:p>
    <w:p w:rsidR="00C4558F" w:rsidRPr="00C4558F" w:rsidRDefault="00C4558F" w:rsidP="00C4558F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>3) при отсутствии в классе 20%  детей от списочного состава по причине заболеваемости гриппом и ОРВИ руководитель образовательной организации по  согласованному предложению территориального отдела Управления Роспотребнадзора по Свердловской области и органа местного самоуправления принимает решение о закрытии класса на карантин и в обязательном порядке информирует в этот же день об этом   орган местного самоуправления, осуществляющий управление в сфере образования, и территориальный отдел Управления Роспотребнадзора по Свердловской области;</w:t>
      </w:r>
    </w:p>
    <w:p w:rsidR="00C4558F" w:rsidRPr="00C4558F" w:rsidRDefault="00C4558F" w:rsidP="00C4558F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>4) при регистрации в классе более двух  случаев внебольничной пневмонии в течение от одной до трех недель руководитель образовательной организации по  согласованному предложению территориального отдела Управления Роспотребнадзора по Свердловской области и органа местного самоуправления принимает решение о закрытии класса на карантин и в обязательном порядке в тот же день информирует об этом орган местного самоуправления, осуществляющий управление в сфере образования, и территориальный отдел Управления Роспотребнадзора;</w:t>
      </w:r>
    </w:p>
    <w:p w:rsidR="00C4558F" w:rsidRPr="00C4558F" w:rsidRDefault="00C4558F" w:rsidP="00C4558F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>5) при отсутствии в образовательной организации  30% обучающихся по причине заболеваемости гриппом и ОРВИ руководитель  образовательной организации по  согласованному предложению территориального отдела Управления Роспотребнадзора по Свердловской области и органа местного самоуправления принимает решение о закрытии образовательной организации на карантин, информирует об этом орган местного самоуправления, осуществляющий управление в сфере образования, и  территориальный отдел  Управления Роспотребнадзора по Свердловской области;</w:t>
      </w:r>
    </w:p>
    <w:p w:rsidR="00C4558F" w:rsidRPr="00C4558F" w:rsidRDefault="00C4558F" w:rsidP="00C4558F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>6) при регистрации в образовательной организации более десяти случаев внебольничной пневмонии в течение от одной - трех недель руководитель образовательной организации по  согласованному предложению территориального отдела Управления Роспотребнадзора по Свердловской области и органа местного самоуправления принимает решение о закрытии образовательной организации на карантин и в обязательном порядке в тот же день информирует об этом орган местного самоуправления, осуществляющий управление в сфере образования, и территориальный отдел Управления Роспотребнадзора;</w:t>
      </w:r>
    </w:p>
    <w:p w:rsidR="00C4558F" w:rsidRPr="00C4558F" w:rsidRDefault="00C4558F" w:rsidP="00C4558F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 xml:space="preserve">7) решение о введении дополнительных каникул в муниципальных образовательных организациях принимается Главой муниципального образования по  согласованному предложению территориального отдела Управления Роспотребнадзора по Свердловской области и органа местного самоуправления, </w:t>
      </w:r>
      <w:r w:rsidRPr="00C4558F">
        <w:rPr>
          <w:rFonts w:eastAsia="Times New Roman" w:cs="Times New Roman"/>
          <w:szCs w:val="28"/>
          <w:lang w:eastAsia="ru-RU"/>
        </w:rPr>
        <w:lastRenderedPageBreak/>
        <w:t>осуществляющего управление в сфере образования, при заболевании 30% и более  школьников в большинстве (50% и более) школ;</w:t>
      </w:r>
    </w:p>
    <w:p w:rsidR="00C4558F" w:rsidRPr="00C4558F" w:rsidRDefault="00C4558F" w:rsidP="00C4558F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>8) при введении дополнительных каникул администрация образовательной организации в обязательном порядке вносит изменения в график образовательного  процесса;   изменения,  внесенные  в  график  образовательного</w:t>
      </w:r>
    </w:p>
    <w:p w:rsidR="00C4558F" w:rsidRPr="00C4558F" w:rsidRDefault="00C4558F" w:rsidP="00C4558F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>процесса, согласуются с органом местного самоуправления, осуществляющим управление в сфере образования.</w:t>
      </w:r>
    </w:p>
    <w:p w:rsidR="00C4558F" w:rsidRPr="00C4558F" w:rsidRDefault="00C4558F" w:rsidP="00C4558F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>3. Основные карантинные и профилактические мероприятия:</w:t>
      </w:r>
    </w:p>
    <w:p w:rsidR="00C4558F" w:rsidRPr="00C4558F" w:rsidRDefault="00C4558F" w:rsidP="00C4558F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 xml:space="preserve">запрещение в период эпидемиологического неблагополучия проведения массовых общественных мероприятий; </w:t>
      </w:r>
    </w:p>
    <w:p w:rsidR="00C4558F" w:rsidRPr="00C4558F" w:rsidRDefault="00C4558F" w:rsidP="00C4558F">
      <w:pPr>
        <w:spacing w:after="0" w:line="240" w:lineRule="auto"/>
        <w:ind w:right="-1" w:firstLine="567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>обеспечение оптимального температурного режима в классах/группах образовательных организаций;</w:t>
      </w:r>
    </w:p>
    <w:p w:rsidR="00C4558F" w:rsidRPr="00C4558F" w:rsidRDefault="00C4558F" w:rsidP="00C4558F">
      <w:pPr>
        <w:spacing w:after="0" w:line="240" w:lineRule="auto"/>
        <w:ind w:right="-1" w:firstLine="567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 xml:space="preserve">введение режимов ультрафиолетового облучения (перед началом учебных занятий и по их окончанию), проветривания классных и групповых комнат (на каждой перемене, между занятиями), влажной уборки помещений с  использованием дезинфицирующих средств в противовирусных концентрациях; усиление дезинфекционного режима на пищеблоке и в столовой (дезинфекция посуды); </w:t>
      </w:r>
    </w:p>
    <w:p w:rsidR="00C4558F" w:rsidRPr="00C4558F" w:rsidRDefault="00C4558F" w:rsidP="00C4558F">
      <w:pPr>
        <w:spacing w:after="0" w:line="240" w:lineRule="auto"/>
        <w:ind w:right="-1" w:firstLine="540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>контроль за соблюдением детьми личной гигиены;</w:t>
      </w:r>
    </w:p>
    <w:p w:rsidR="00C4558F" w:rsidRPr="00C4558F" w:rsidRDefault="00C4558F" w:rsidP="00C4558F">
      <w:pPr>
        <w:spacing w:after="0" w:line="240" w:lineRule="auto"/>
        <w:ind w:right="-1" w:firstLine="540"/>
        <w:rPr>
          <w:rFonts w:eastAsia="Times New Roman" w:cs="Times New Roman"/>
          <w:color w:val="FF6600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 xml:space="preserve">введение  обязательной «классной» системы обучения в образовательной организации (отмена кабинетной системы обучения); </w:t>
      </w:r>
    </w:p>
    <w:p w:rsidR="00C4558F" w:rsidRPr="00C4558F" w:rsidRDefault="00C4558F" w:rsidP="00C4558F">
      <w:pPr>
        <w:spacing w:after="0" w:line="240" w:lineRule="auto"/>
        <w:ind w:right="-1" w:firstLine="567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>отстранение от работы/учебы лиц с симптомами гриппа и ОРВИ до полного клинического выздоровления;</w:t>
      </w:r>
    </w:p>
    <w:p w:rsidR="00C4558F" w:rsidRPr="00C4558F" w:rsidRDefault="00C4558F" w:rsidP="00C4558F">
      <w:pPr>
        <w:spacing w:after="0" w:line="240" w:lineRule="auto"/>
        <w:ind w:right="-1" w:firstLine="567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>в случае возникновения массовых инфекционных заболеваний или при угрозе возникновения эпидемий по заболеваемости гриппом и ОРВИ  в муниципальном образовании обеспечить введение масочного режима для сотрудников и детей;</w:t>
      </w:r>
    </w:p>
    <w:p w:rsidR="00C4558F" w:rsidRPr="00C4558F" w:rsidRDefault="00C4558F" w:rsidP="00C4558F">
      <w:pPr>
        <w:spacing w:after="0" w:line="240" w:lineRule="auto"/>
        <w:ind w:right="-1" w:firstLine="567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>постоянное проведение санитарно-просветительской работы по вопросам клиники, профилактики гриппа, ОРВИ и пневмоний;</w:t>
      </w:r>
    </w:p>
    <w:p w:rsidR="00C4558F" w:rsidRPr="00C4558F" w:rsidRDefault="00C4558F" w:rsidP="00C4558F">
      <w:pPr>
        <w:spacing w:after="0" w:line="240" w:lineRule="auto"/>
        <w:ind w:right="-1" w:firstLine="567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>организация витаминизации питания детей.</w:t>
      </w:r>
    </w:p>
    <w:p w:rsidR="00C4558F" w:rsidRPr="00C4558F" w:rsidRDefault="00C4558F" w:rsidP="00C4558F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>На основании пункта  2 статьи 5 Федерального закона от 17.09.1998                № 157-ФЗ «Об иммунопрофилактике инфекционных болезней» в случае возникновения массовых инфекционных заболеваний или при угрозе возникновения эпидемий по заболеваемости гриппом не привитые против гриппа дети временно не допускаются в образовательные организации; не привитые против гриппа работники образовательных организаций не принимаются / отстраняются временно от работ, выполнение которых связано с высоким риском заболевания/распространения инфекции.</w:t>
      </w:r>
    </w:p>
    <w:p w:rsidR="00C4558F" w:rsidRPr="00C4558F" w:rsidRDefault="00C4558F" w:rsidP="00C4558F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>4. Особенности организации образовательного процесса при введении карантина:</w:t>
      </w:r>
    </w:p>
    <w:p w:rsidR="00C4558F" w:rsidRPr="00C4558F" w:rsidRDefault="00C4558F" w:rsidP="00C4558F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>1) при введении карантина образовательный процесс организуется в форме самостоятельной работы, самообразования, в дистанционной форме;</w:t>
      </w:r>
    </w:p>
    <w:p w:rsidR="00C4558F" w:rsidRPr="00C4558F" w:rsidRDefault="00C4558F" w:rsidP="00C4558F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 xml:space="preserve">2) объем самостоятельной работы (домашних самостоятельных, проверочных, контрольных работ) определяется учителем исходя из изучаемой темы, с учетом требований СанПиН и не должен превышать 20 минут на выполнение; </w:t>
      </w:r>
    </w:p>
    <w:p w:rsidR="00C4558F" w:rsidRPr="00C4558F" w:rsidRDefault="00C4558F" w:rsidP="00C4558F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lastRenderedPageBreak/>
        <w:t>3) консультации по выполнению самостоятельных работ проводятся при необходимости в последний день занятий;</w:t>
      </w:r>
    </w:p>
    <w:p w:rsidR="00C4558F" w:rsidRPr="00C4558F" w:rsidRDefault="00C4558F" w:rsidP="00C4558F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>4) в 9-11 классах могут быть рекомендованы темы  для самообразования, написание рефератов, докладов;</w:t>
      </w:r>
    </w:p>
    <w:p w:rsidR="00C4558F" w:rsidRPr="00C4558F" w:rsidRDefault="00C4558F" w:rsidP="00C4558F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>5) содержание самостоятельных работ размещаются на сайтах образовательной организации, школьных информационных стендах, при необходимости информирования родителей (законных представителей) - в  дополнительных вкладышах в дневниках обучающихся;</w:t>
      </w:r>
    </w:p>
    <w:p w:rsidR="00C4558F" w:rsidRPr="00C4558F" w:rsidRDefault="00C4558F" w:rsidP="00C4558F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C4558F">
        <w:rPr>
          <w:rFonts w:eastAsia="Times New Roman" w:cs="Times New Roman"/>
          <w:szCs w:val="28"/>
          <w:lang w:eastAsia="ru-RU"/>
        </w:rPr>
        <w:t>6) администрация образовательных организаций вносит изменения в должностные обязанности учителей и классных руководителей на период введения карантина (дополнительных каникул).</w:t>
      </w:r>
    </w:p>
    <w:p w:rsidR="00C4558F" w:rsidRPr="00C4558F" w:rsidRDefault="00C4558F" w:rsidP="00C4558F">
      <w:pPr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</w:p>
    <w:p w:rsidR="00C4558F" w:rsidRPr="00C4558F" w:rsidRDefault="00C4558F" w:rsidP="00C4558F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C4558F" w:rsidRPr="00C4558F" w:rsidRDefault="00C4558F" w:rsidP="00C4558F">
      <w:pPr>
        <w:spacing w:after="0" w:line="240" w:lineRule="auto"/>
        <w:ind w:firstLine="540"/>
        <w:rPr>
          <w:rFonts w:eastAsia="Times New Roman" w:cs="Times New Roman"/>
          <w:color w:val="FF6600"/>
          <w:szCs w:val="28"/>
          <w:lang w:eastAsia="ru-RU"/>
        </w:rPr>
      </w:pPr>
    </w:p>
    <w:p w:rsidR="00C4558F" w:rsidRPr="00C4558F" w:rsidRDefault="00C4558F" w:rsidP="00C4558F">
      <w:pPr>
        <w:spacing w:after="0" w:line="240" w:lineRule="auto"/>
        <w:ind w:firstLine="54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4558F" w:rsidRPr="00C4558F" w:rsidRDefault="00C4558F" w:rsidP="00C4558F">
      <w:pPr>
        <w:spacing w:after="0" w:line="240" w:lineRule="auto"/>
        <w:ind w:firstLine="54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4558F" w:rsidRPr="00C4558F" w:rsidRDefault="00C4558F" w:rsidP="00C4558F">
      <w:pPr>
        <w:spacing w:after="0" w:line="240" w:lineRule="auto"/>
        <w:ind w:firstLine="54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4558F" w:rsidRPr="00C4558F" w:rsidRDefault="00C4558F" w:rsidP="00C4558F">
      <w:pPr>
        <w:spacing w:after="0" w:line="240" w:lineRule="auto"/>
        <w:ind w:firstLine="54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4558F" w:rsidRPr="00C4558F" w:rsidRDefault="00C4558F" w:rsidP="00C4558F">
      <w:pPr>
        <w:spacing w:after="0" w:line="240" w:lineRule="auto"/>
        <w:ind w:firstLine="54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4558F" w:rsidRPr="00C4558F" w:rsidRDefault="00C4558F" w:rsidP="00C4558F">
      <w:pPr>
        <w:spacing w:after="0" w:line="240" w:lineRule="auto"/>
        <w:ind w:firstLine="54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4558F" w:rsidRPr="00C4558F" w:rsidRDefault="00C4558F" w:rsidP="00C4558F">
      <w:pPr>
        <w:spacing w:after="0" w:line="240" w:lineRule="auto"/>
        <w:ind w:firstLine="54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10AC9" w:rsidRDefault="00D10AC9">
      <w:bookmarkStart w:id="0" w:name="_GoBack"/>
      <w:bookmarkEnd w:id="0"/>
    </w:p>
    <w:sectPr w:rsidR="00D10AC9" w:rsidSect="00AB2A8E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284" w:right="567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918" w:rsidRDefault="00C4558F" w:rsidP="00A05ED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</w:instrText>
    </w:r>
    <w:r>
      <w:rPr>
        <w:rStyle w:val="a5"/>
      </w:rPr>
      <w:instrText xml:space="preserve">GE  </w:instrText>
    </w:r>
    <w:r>
      <w:rPr>
        <w:rStyle w:val="a5"/>
      </w:rPr>
      <w:fldChar w:fldCharType="end"/>
    </w:r>
  </w:p>
  <w:p w:rsidR="009D4918" w:rsidRDefault="00C4558F" w:rsidP="009D491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918" w:rsidRDefault="00C4558F" w:rsidP="00A05EDA">
    <w:pPr>
      <w:pStyle w:val="a3"/>
      <w:framePr w:wrap="around" w:vAnchor="text" w:hAnchor="margin" w:xAlign="right" w:y="1"/>
      <w:rPr>
        <w:rStyle w:val="a5"/>
      </w:rPr>
    </w:pPr>
  </w:p>
  <w:p w:rsidR="009D4918" w:rsidRDefault="00C4558F" w:rsidP="009D4918">
    <w:pPr>
      <w:pStyle w:val="a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918" w:rsidRDefault="00C4558F" w:rsidP="00A05ED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4918" w:rsidRDefault="00C4558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918" w:rsidRDefault="00C4558F" w:rsidP="00A05ED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9D4918" w:rsidRDefault="00C455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8F"/>
    <w:rsid w:val="00C4558F"/>
    <w:rsid w:val="00D10AC9"/>
    <w:rsid w:val="00DA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D6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A19D6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9D6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footer"/>
    <w:basedOn w:val="a"/>
    <w:link w:val="a4"/>
    <w:rsid w:val="00C4558F"/>
    <w:pPr>
      <w:tabs>
        <w:tab w:val="center" w:pos="4677"/>
        <w:tab w:val="right" w:pos="9355"/>
      </w:tabs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C455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58F"/>
  </w:style>
  <w:style w:type="paragraph" w:styleId="a6">
    <w:name w:val="header"/>
    <w:basedOn w:val="a"/>
    <w:link w:val="a7"/>
    <w:rsid w:val="00C4558F"/>
    <w:pPr>
      <w:tabs>
        <w:tab w:val="center" w:pos="4677"/>
        <w:tab w:val="right" w:pos="9355"/>
      </w:tabs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C455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D6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A19D6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9D6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footer"/>
    <w:basedOn w:val="a"/>
    <w:link w:val="a4"/>
    <w:rsid w:val="00C4558F"/>
    <w:pPr>
      <w:tabs>
        <w:tab w:val="center" w:pos="4677"/>
        <w:tab w:val="right" w:pos="9355"/>
      </w:tabs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C455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58F"/>
  </w:style>
  <w:style w:type="paragraph" w:styleId="a6">
    <w:name w:val="header"/>
    <w:basedOn w:val="a"/>
    <w:link w:val="a7"/>
    <w:rsid w:val="00C4558F"/>
    <w:pPr>
      <w:tabs>
        <w:tab w:val="center" w:pos="4677"/>
        <w:tab w:val="right" w:pos="9355"/>
      </w:tabs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C455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1296</Words>
  <Characters>7391</Characters>
  <Application>Microsoft Office Word</Application>
  <DocSecurity>0</DocSecurity>
  <Lines>61</Lines>
  <Paragraphs>17</Paragraphs>
  <ScaleCrop>false</ScaleCrop>
  <Company/>
  <LinksUpToDate>false</LinksUpToDate>
  <CharactersWithSpaces>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dcterms:created xsi:type="dcterms:W3CDTF">2014-10-23T13:39:00Z</dcterms:created>
  <dcterms:modified xsi:type="dcterms:W3CDTF">2014-10-23T13:40:00Z</dcterms:modified>
</cp:coreProperties>
</file>