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5420"/>
        <w:gridCol w:w="5420"/>
      </w:tblGrid>
      <w:tr w:rsidR="006C1958" w14:paraId="67941859" w14:textId="77777777" w:rsidTr="00550D54">
        <w:trPr>
          <w:trHeight w:val="11055"/>
        </w:trPr>
        <w:tc>
          <w:tcPr>
            <w:tcW w:w="5420" w:type="dxa"/>
          </w:tcPr>
          <w:p w14:paraId="18C0DF9D" w14:textId="08B7280B" w:rsidR="006C1958" w:rsidRDefault="006C1958" w:rsidP="006C1958"/>
          <w:p w14:paraId="64B27B4A" w14:textId="29F48A9B" w:rsidR="006C1958" w:rsidRDefault="006C1958" w:rsidP="006C1958">
            <w:pPr>
              <w:ind w:firstLine="288"/>
              <w:rPr>
                <w:b/>
                <w:bCs/>
                <w:i/>
                <w:iCs/>
                <w:noProof/>
                <w:sz w:val="32"/>
                <w:szCs w:val="32"/>
              </w:rPr>
            </w:pPr>
          </w:p>
          <w:p w14:paraId="71024E48" w14:textId="25D9594D" w:rsidR="006C1958" w:rsidRPr="00B0795A" w:rsidRDefault="006C1958" w:rsidP="006C1958">
            <w:pPr>
              <w:ind w:firstLine="288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b/>
                <w:bCs/>
                <w:i/>
                <w:iCs/>
                <w:noProof/>
                <w:sz w:val="32"/>
                <w:szCs w:val="32"/>
              </w:rPr>
              <w:t>Конструирование для дошкольника</w:t>
            </w:r>
            <w:r w:rsidRPr="00B0795A">
              <w:rPr>
                <w:i/>
                <w:iCs/>
                <w:noProof/>
                <w:sz w:val="32"/>
                <w:szCs w:val="32"/>
              </w:rPr>
              <w:t xml:space="preserve"> – легкая дорога к познанию. Играя с любым конструктором, ребенок познает мир с удовольствием. Собирая конструктор, ребенок развивает мелкую моторику, воображение и абстрактное мышление, конструирование учит ребенка фантазировать.</w:t>
            </w:r>
          </w:p>
          <w:p w14:paraId="00821B45" w14:textId="77777777" w:rsidR="006C1958" w:rsidRPr="00B0795A" w:rsidRDefault="006C1958" w:rsidP="006C1958">
            <w:pPr>
              <w:ind w:firstLine="288"/>
              <w:rPr>
                <w:b/>
                <w:bCs/>
                <w:i/>
                <w:iCs/>
                <w:noProof/>
                <w:sz w:val="32"/>
                <w:szCs w:val="32"/>
              </w:rPr>
            </w:pPr>
            <w:r w:rsidRPr="00B0795A">
              <w:rPr>
                <w:b/>
                <w:bCs/>
                <w:i/>
                <w:iCs/>
                <w:noProof/>
                <w:sz w:val="32"/>
                <w:szCs w:val="32"/>
              </w:rPr>
              <w:t>Развивается:</w:t>
            </w:r>
          </w:p>
          <w:p w14:paraId="1A5CC3F7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>Наблюдательность</w:t>
            </w:r>
          </w:p>
          <w:p w14:paraId="73D6A06A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 xml:space="preserve">Точное восприятие </w:t>
            </w:r>
          </w:p>
          <w:p w14:paraId="0BD4E501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>Память</w:t>
            </w:r>
          </w:p>
          <w:p w14:paraId="0162152F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>Воля</w:t>
            </w:r>
          </w:p>
          <w:p w14:paraId="2AD359EF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 xml:space="preserve">Высокое сосредоточение внимания </w:t>
            </w:r>
          </w:p>
          <w:p w14:paraId="092DDF99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 xml:space="preserve">Пространственное и творческое воображение </w:t>
            </w:r>
          </w:p>
          <w:p w14:paraId="3FE7B148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>Математические способности</w:t>
            </w:r>
          </w:p>
          <w:p w14:paraId="3688FE4C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>Отвлеченное мышление</w:t>
            </w:r>
          </w:p>
          <w:p w14:paraId="40907164" w14:textId="77777777" w:rsidR="006C1958" w:rsidRPr="00B0795A" w:rsidRDefault="006C1958" w:rsidP="006C1958">
            <w:pPr>
              <w:pStyle w:val="a7"/>
              <w:numPr>
                <w:ilvl w:val="0"/>
                <w:numId w:val="3"/>
              </w:numPr>
              <w:ind w:left="5" w:firstLine="425"/>
              <w:rPr>
                <w:i/>
                <w:iCs/>
                <w:noProof/>
                <w:sz w:val="32"/>
                <w:szCs w:val="32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>Эмоциональное развития</w:t>
            </w:r>
          </w:p>
          <w:p w14:paraId="0FA97D3A" w14:textId="005AE39F" w:rsidR="006C1958" w:rsidRDefault="006C1958" w:rsidP="006C1958">
            <w:r w:rsidRPr="00B0795A">
              <w:rPr>
                <w:i/>
                <w:iCs/>
                <w:noProof/>
                <w:sz w:val="32"/>
                <w:szCs w:val="32"/>
              </w:rPr>
              <w:t>Умение следовать инструкции</w:t>
            </w:r>
          </w:p>
          <w:p w14:paraId="331C7357" w14:textId="6B835752" w:rsidR="006C1958" w:rsidRPr="00A03EAF" w:rsidRDefault="006C1958" w:rsidP="006C195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420" w:type="dxa"/>
          </w:tcPr>
          <w:p w14:paraId="185C5ABD" w14:textId="255E4561" w:rsidR="006C1958" w:rsidRDefault="006C1958" w:rsidP="006C1958">
            <w:r>
              <w:rPr>
                <w:noProof/>
              </w:rPr>
              <w:drawing>
                <wp:anchor distT="0" distB="0" distL="114300" distR="114300" simplePos="0" relativeHeight="251712512" behindDoc="1" locked="0" layoutInCell="1" allowOverlap="1" wp14:anchorId="1E57E6C7" wp14:editId="4851C6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2540</wp:posOffset>
                  </wp:positionV>
                  <wp:extent cx="3371850" cy="2542540"/>
                  <wp:effectExtent l="0" t="0" r="0" b="0"/>
                  <wp:wrapNone/>
                  <wp:docPr id="13640990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78" r="475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371850" cy="254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11D49C" w14:textId="17BE1DBC" w:rsidR="006C1958" w:rsidRDefault="006C1958" w:rsidP="006C1958"/>
          <w:p w14:paraId="0916373F" w14:textId="10800581" w:rsidR="006C1958" w:rsidRDefault="006C1958" w:rsidP="006C1958"/>
          <w:p w14:paraId="345225CF" w14:textId="28188AB6" w:rsidR="006C1958" w:rsidRDefault="006C1958" w:rsidP="006C1958">
            <w:pPr>
              <w:jc w:val="center"/>
            </w:pPr>
          </w:p>
          <w:p w14:paraId="4E813956" w14:textId="47A22110" w:rsidR="006C1958" w:rsidRDefault="006C1958" w:rsidP="006C1958">
            <w:pPr>
              <w:jc w:val="center"/>
            </w:pPr>
          </w:p>
          <w:p w14:paraId="4E81687D" w14:textId="37AE404D" w:rsidR="006C1958" w:rsidRDefault="006C1958" w:rsidP="006C1958"/>
          <w:p w14:paraId="559271DA" w14:textId="77777777" w:rsidR="006C1958" w:rsidRDefault="006C1958" w:rsidP="006C1958"/>
          <w:p w14:paraId="6E26AE5B" w14:textId="77777777" w:rsidR="006C1958" w:rsidRDefault="006C1958" w:rsidP="006C1958">
            <w:pPr>
              <w:jc w:val="center"/>
            </w:pPr>
          </w:p>
          <w:p w14:paraId="5CFBC40E" w14:textId="77777777" w:rsidR="006C1958" w:rsidRPr="00FC5927" w:rsidRDefault="006C1958" w:rsidP="006C1958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FC5927">
              <w:rPr>
                <w:b/>
                <w:bCs/>
                <w:i/>
                <w:iCs/>
                <w:sz w:val="56"/>
                <w:szCs w:val="56"/>
              </w:rPr>
              <w:t>Типы конструирования</w:t>
            </w:r>
          </w:p>
          <w:tbl>
            <w:tblPr>
              <w:tblStyle w:val="ac"/>
              <w:tblpPr w:leftFromText="180" w:rightFromText="180" w:vertAnchor="text" w:horzAnchor="margin" w:tblpY="50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4"/>
            </w:tblGrid>
            <w:tr w:rsidR="006C1958" w14:paraId="0B8F5583" w14:textId="77777777" w:rsidTr="00312F6B">
              <w:tc>
                <w:tcPr>
                  <w:tcW w:w="5194" w:type="dxa"/>
                </w:tcPr>
                <w:p w14:paraId="419D359C" w14:textId="662C895C" w:rsidR="006C1958" w:rsidRPr="00B0795A" w:rsidRDefault="006C1958" w:rsidP="006C1958">
                  <w:pPr>
                    <w:ind w:right="-295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B0795A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Техническое:</w:t>
                  </w:r>
                </w:p>
                <w:p w14:paraId="471E8A6C" w14:textId="77777777" w:rsidR="006C1958" w:rsidRPr="00B0795A" w:rsidRDefault="006C1958" w:rsidP="006C1958">
                  <w:pPr>
                    <w:pStyle w:val="a7"/>
                    <w:numPr>
                      <w:ilvl w:val="0"/>
                      <w:numId w:val="1"/>
                    </w:numPr>
                    <w:ind w:left="29" w:right="-295" w:firstLine="473"/>
                    <w:rPr>
                      <w:i/>
                      <w:iCs/>
                      <w:sz w:val="32"/>
                      <w:szCs w:val="32"/>
                    </w:rPr>
                  </w:pPr>
                  <w:r w:rsidRPr="00B0795A">
                    <w:rPr>
                      <w:i/>
                      <w:iCs/>
                      <w:sz w:val="32"/>
                      <w:szCs w:val="32"/>
                    </w:rPr>
                    <w:t>Из строительного материала</w:t>
                  </w:r>
                </w:p>
                <w:p w14:paraId="79B12886" w14:textId="77777777" w:rsidR="006C1958" w:rsidRPr="00B0795A" w:rsidRDefault="006C1958" w:rsidP="006C1958">
                  <w:pPr>
                    <w:pStyle w:val="a7"/>
                    <w:numPr>
                      <w:ilvl w:val="0"/>
                      <w:numId w:val="1"/>
                    </w:numPr>
                    <w:ind w:left="29" w:right="-295" w:firstLine="473"/>
                    <w:rPr>
                      <w:i/>
                      <w:iCs/>
                      <w:sz w:val="32"/>
                      <w:szCs w:val="32"/>
                    </w:rPr>
                  </w:pPr>
                  <w:r w:rsidRPr="00B0795A">
                    <w:rPr>
                      <w:i/>
                      <w:iCs/>
                      <w:sz w:val="32"/>
                      <w:szCs w:val="32"/>
                    </w:rPr>
                    <w:t>Из деталей конструктора с разными способами крепления</w:t>
                  </w:r>
                </w:p>
                <w:p w14:paraId="1C6C8DF9" w14:textId="77777777" w:rsidR="006C1958" w:rsidRDefault="006C1958" w:rsidP="006C1958">
                  <w:pPr>
                    <w:pStyle w:val="a7"/>
                    <w:numPr>
                      <w:ilvl w:val="0"/>
                      <w:numId w:val="1"/>
                    </w:numPr>
                    <w:ind w:left="29" w:right="-295" w:firstLine="473"/>
                  </w:pPr>
                  <w:r w:rsidRPr="00B0795A">
                    <w:rPr>
                      <w:i/>
                      <w:iCs/>
                      <w:sz w:val="32"/>
                      <w:szCs w:val="32"/>
                    </w:rPr>
                    <w:t>Из крупногабаритных модульных блоков</w:t>
                  </w:r>
                </w:p>
              </w:tc>
            </w:tr>
          </w:tbl>
          <w:p w14:paraId="14D04415" w14:textId="45F313EC" w:rsidR="006C1958" w:rsidRDefault="006C1958" w:rsidP="006C1958">
            <w:pPr>
              <w:rPr>
                <w:noProof/>
              </w:rPr>
            </w:pPr>
          </w:p>
          <w:p w14:paraId="6581A918" w14:textId="5B2E8710" w:rsidR="006C1958" w:rsidRDefault="00083ECE" w:rsidP="006C1958"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761D5160" wp14:editId="38352CEC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2301124</wp:posOffset>
                  </wp:positionV>
                  <wp:extent cx="3234704" cy="1820348"/>
                  <wp:effectExtent l="0" t="0" r="3810" b="8890"/>
                  <wp:wrapNone/>
                  <wp:docPr id="153966018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704" cy="1820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20" w:type="dxa"/>
          </w:tcPr>
          <w:p w14:paraId="480A4812" w14:textId="77777777" w:rsidR="006C1958" w:rsidRDefault="006C1958" w:rsidP="006C1958"/>
          <w:tbl>
            <w:tblPr>
              <w:tblStyle w:val="ac"/>
              <w:tblpPr w:leftFromText="180" w:rightFromText="180" w:vertAnchor="text" w:horzAnchor="margin" w:tblpY="38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</w:tblGrid>
            <w:tr w:rsidR="007C5C16" w14:paraId="60230FF6" w14:textId="77777777" w:rsidTr="007C5C16">
              <w:tc>
                <w:tcPr>
                  <w:tcW w:w="4957" w:type="dxa"/>
                </w:tcPr>
                <w:p w14:paraId="11C08BB7" w14:textId="4C842379" w:rsidR="007C5C16" w:rsidRPr="00B0795A" w:rsidRDefault="007C5C16" w:rsidP="007C5C16">
                  <w:pPr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 w:rsidRPr="00B0795A"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Художественное: </w:t>
                  </w:r>
                </w:p>
                <w:p w14:paraId="22BCAF98" w14:textId="77777777" w:rsidR="007C5C16" w:rsidRPr="00B0795A" w:rsidRDefault="007C5C16" w:rsidP="007C5C16">
                  <w:pPr>
                    <w:pStyle w:val="a7"/>
                    <w:numPr>
                      <w:ilvl w:val="0"/>
                      <w:numId w:val="2"/>
                    </w:numPr>
                    <w:ind w:left="0" w:firstLine="360"/>
                    <w:rPr>
                      <w:i/>
                      <w:iCs/>
                      <w:sz w:val="32"/>
                      <w:szCs w:val="32"/>
                    </w:rPr>
                  </w:pPr>
                  <w:r w:rsidRPr="00B0795A">
                    <w:rPr>
                      <w:i/>
                      <w:iCs/>
                      <w:sz w:val="32"/>
                      <w:szCs w:val="32"/>
                    </w:rPr>
                    <w:t xml:space="preserve">Из бумаги </w:t>
                  </w:r>
                </w:p>
                <w:p w14:paraId="3BA911F7" w14:textId="77777777" w:rsidR="007C5C16" w:rsidRDefault="007C5C16" w:rsidP="007C5C16">
                  <w:pPr>
                    <w:pStyle w:val="a7"/>
                    <w:numPr>
                      <w:ilvl w:val="0"/>
                      <w:numId w:val="2"/>
                    </w:numPr>
                    <w:ind w:left="0" w:firstLine="360"/>
                  </w:pPr>
                  <w:r w:rsidRPr="00B0795A">
                    <w:rPr>
                      <w:i/>
                      <w:iCs/>
                      <w:sz w:val="32"/>
                      <w:szCs w:val="32"/>
                    </w:rPr>
                    <w:t>Из природного и бросового материала</w:t>
                  </w:r>
                </w:p>
              </w:tc>
            </w:tr>
          </w:tbl>
          <w:p w14:paraId="3A40EB6A" w14:textId="269745A9" w:rsidR="006C1958" w:rsidRPr="00A03EAF" w:rsidRDefault="00550D54" w:rsidP="006C1958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70618694" wp14:editId="1DEBC103">
                  <wp:simplePos x="0" y="0"/>
                  <wp:positionH relativeFrom="column">
                    <wp:posOffset>-1107</wp:posOffset>
                  </wp:positionH>
                  <wp:positionV relativeFrom="paragraph">
                    <wp:posOffset>624840</wp:posOffset>
                  </wp:positionV>
                  <wp:extent cx="1416685" cy="1437005"/>
                  <wp:effectExtent l="0" t="0" r="0" b="0"/>
                  <wp:wrapNone/>
                  <wp:docPr id="206166064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59" t="5169" r="1843" b="3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69AEA799" wp14:editId="344B5D69">
                  <wp:simplePos x="0" y="0"/>
                  <wp:positionH relativeFrom="column">
                    <wp:posOffset>-1048</wp:posOffset>
                  </wp:positionH>
                  <wp:positionV relativeFrom="paragraph">
                    <wp:posOffset>4235760</wp:posOffset>
                  </wp:positionV>
                  <wp:extent cx="1531088" cy="2250710"/>
                  <wp:effectExtent l="0" t="0" r="0" b="0"/>
                  <wp:wrapNone/>
                  <wp:docPr id="39401897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97" r="25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229" cy="225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1" locked="0" layoutInCell="1" allowOverlap="1" wp14:anchorId="659D910C" wp14:editId="11B3767E">
                  <wp:simplePos x="0" y="0"/>
                  <wp:positionH relativeFrom="column">
                    <wp:posOffset>1667643</wp:posOffset>
                  </wp:positionH>
                  <wp:positionV relativeFrom="paragraph">
                    <wp:posOffset>3941445</wp:posOffset>
                  </wp:positionV>
                  <wp:extent cx="1614805" cy="2542540"/>
                  <wp:effectExtent l="0" t="0" r="4445" b="0"/>
                  <wp:wrapNone/>
                  <wp:docPr id="77616277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29" t="14988" b="116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805" cy="254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ECE" w:rsidRPr="008F6C5A"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511A0575" wp14:editId="3D7DFF66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61595</wp:posOffset>
                  </wp:positionV>
                  <wp:extent cx="1856740" cy="1895475"/>
                  <wp:effectExtent l="0" t="0" r="0" b="0"/>
                  <wp:wrapNone/>
                  <wp:docPr id="76386398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1958" w14:paraId="442D9F7A" w14:textId="77777777" w:rsidTr="00550D54">
        <w:trPr>
          <w:trHeight w:val="11055"/>
        </w:trPr>
        <w:tc>
          <w:tcPr>
            <w:tcW w:w="5420" w:type="dxa"/>
          </w:tcPr>
          <w:p w14:paraId="30DC1228" w14:textId="77777777" w:rsidR="006C1958" w:rsidRDefault="006C1958" w:rsidP="006C1958">
            <w:pPr>
              <w:rPr>
                <w:b/>
                <w:bCs/>
                <w:sz w:val="28"/>
                <w:szCs w:val="28"/>
              </w:rPr>
            </w:pPr>
          </w:p>
          <w:p w14:paraId="05B14E5E" w14:textId="74E978B9" w:rsidR="006C1958" w:rsidRDefault="006C1958" w:rsidP="006C1958">
            <w:pPr>
              <w:rPr>
                <w:b/>
                <w:bCs/>
                <w:sz w:val="28"/>
                <w:szCs w:val="28"/>
              </w:rPr>
            </w:pPr>
          </w:p>
          <w:p w14:paraId="7E182AB6" w14:textId="39D52403" w:rsidR="006C1958" w:rsidRDefault="006C1958" w:rsidP="006C1958">
            <w:pPr>
              <w:rPr>
                <w:b/>
                <w:bCs/>
                <w:sz w:val="28"/>
                <w:szCs w:val="28"/>
              </w:rPr>
            </w:pPr>
          </w:p>
          <w:p w14:paraId="002B7BA9" w14:textId="65B7F467" w:rsidR="006C1958" w:rsidRPr="00B0795A" w:rsidRDefault="006C1958" w:rsidP="006C1958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 w:rsidRPr="00B0795A">
              <w:rPr>
                <w:b/>
                <w:bCs/>
                <w:i/>
                <w:iCs/>
                <w:sz w:val="56"/>
                <w:szCs w:val="56"/>
              </w:rPr>
              <w:t>Задачи по конструированию</w:t>
            </w:r>
          </w:p>
          <w:p w14:paraId="1F33B978" w14:textId="5D962BBE" w:rsidR="006C1958" w:rsidRPr="00B0795A" w:rsidRDefault="006C1958" w:rsidP="006C1958">
            <w:pPr>
              <w:ind w:firstLine="25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E5EF77B" w14:textId="03646C54" w:rsidR="006C1958" w:rsidRPr="00B0795A" w:rsidRDefault="006C1958" w:rsidP="006C1958">
            <w:pPr>
              <w:ind w:firstLine="250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3C48E51A" w14:textId="090C4DCB" w:rsidR="006C1958" w:rsidRPr="00B0795A" w:rsidRDefault="006C1958" w:rsidP="006C1958">
            <w:pPr>
              <w:ind w:left="108" w:firstLine="283"/>
              <w:rPr>
                <w:i/>
                <w:iCs/>
                <w:sz w:val="32"/>
                <w:szCs w:val="32"/>
              </w:rPr>
            </w:pPr>
            <w:r w:rsidRPr="00B0795A">
              <w:rPr>
                <w:i/>
                <w:iCs/>
                <w:sz w:val="32"/>
                <w:szCs w:val="32"/>
              </w:rPr>
              <w:t>Дать детям знания о предметах, отображаемых в конструктивной деятельности, об их внешнем виде, структуре, об основных частях, их форме, пространственном расположении, относительной величине, о материалах, с которыми они работают.</w:t>
            </w:r>
          </w:p>
          <w:p w14:paraId="5CB7719A" w14:textId="6CF9D1F7" w:rsidR="006C1958" w:rsidRDefault="00083ECE" w:rsidP="006C195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103C750A" wp14:editId="1D82E0CA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464009</wp:posOffset>
                  </wp:positionV>
                  <wp:extent cx="2991970" cy="2028825"/>
                  <wp:effectExtent l="0" t="0" r="0" b="0"/>
                  <wp:wrapNone/>
                  <wp:docPr id="139340319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97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20" w:type="dxa"/>
          </w:tcPr>
          <w:p w14:paraId="2A02535B" w14:textId="04841FC4" w:rsidR="006C1958" w:rsidRDefault="006C1958" w:rsidP="006C1958"/>
          <w:p w14:paraId="36448BC6" w14:textId="53E6CC71" w:rsidR="006C1958" w:rsidRDefault="006C1958" w:rsidP="006C1958"/>
          <w:p w14:paraId="7EB2E9DE" w14:textId="3F4E0EA4" w:rsidR="006C1958" w:rsidRDefault="007C5C16" w:rsidP="006C1958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2D9AEB43" wp14:editId="4A518539">
                  <wp:simplePos x="0" y="0"/>
                  <wp:positionH relativeFrom="column">
                    <wp:posOffset>473607</wp:posOffset>
                  </wp:positionH>
                  <wp:positionV relativeFrom="paragraph">
                    <wp:posOffset>96503</wp:posOffset>
                  </wp:positionV>
                  <wp:extent cx="2187146" cy="2502736"/>
                  <wp:effectExtent l="0" t="0" r="0" b="0"/>
                  <wp:wrapNone/>
                  <wp:docPr id="143474196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146" cy="250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C2D9AB" w14:textId="7ABD803E" w:rsidR="006C1958" w:rsidRDefault="006C1958" w:rsidP="006C1958">
            <w:pPr>
              <w:rPr>
                <w:noProof/>
              </w:rPr>
            </w:pPr>
          </w:p>
          <w:p w14:paraId="3E253DE0" w14:textId="4D21A121" w:rsidR="006C1958" w:rsidRDefault="006C1958" w:rsidP="006C1958">
            <w:pPr>
              <w:rPr>
                <w:noProof/>
              </w:rPr>
            </w:pPr>
          </w:p>
          <w:p w14:paraId="35C3A287" w14:textId="1E2F612E" w:rsidR="006C1958" w:rsidRDefault="006C1958" w:rsidP="006C1958">
            <w:pPr>
              <w:rPr>
                <w:noProof/>
              </w:rPr>
            </w:pPr>
          </w:p>
          <w:p w14:paraId="2D3EDAF4" w14:textId="71BBB09D" w:rsidR="006C1958" w:rsidRDefault="006C1958" w:rsidP="006C1958">
            <w:pPr>
              <w:rPr>
                <w:noProof/>
              </w:rPr>
            </w:pPr>
          </w:p>
          <w:p w14:paraId="5F62882C" w14:textId="7694DF94" w:rsidR="006C1958" w:rsidRDefault="006C1958" w:rsidP="006C1958">
            <w:pPr>
              <w:rPr>
                <w:noProof/>
              </w:rPr>
            </w:pPr>
          </w:p>
          <w:p w14:paraId="620EEF67" w14:textId="0AF8A8B8" w:rsidR="006C1958" w:rsidRDefault="006C1958" w:rsidP="006C1958">
            <w:pPr>
              <w:rPr>
                <w:noProof/>
              </w:rPr>
            </w:pPr>
          </w:p>
          <w:p w14:paraId="72032013" w14:textId="12A44C7C" w:rsidR="006C1958" w:rsidRDefault="006C1958" w:rsidP="006C1958">
            <w:pPr>
              <w:rPr>
                <w:noProof/>
              </w:rPr>
            </w:pPr>
          </w:p>
          <w:p w14:paraId="7CF27B0D" w14:textId="636C2030" w:rsidR="006C1958" w:rsidRDefault="006C1958" w:rsidP="006C1958">
            <w:pPr>
              <w:rPr>
                <w:noProof/>
              </w:rPr>
            </w:pPr>
          </w:p>
          <w:p w14:paraId="7D678F31" w14:textId="3561E651" w:rsidR="006C1958" w:rsidRDefault="006C1958" w:rsidP="006C1958">
            <w:pPr>
              <w:rPr>
                <w:noProof/>
              </w:rPr>
            </w:pPr>
          </w:p>
          <w:p w14:paraId="08ED332E" w14:textId="5499821C" w:rsidR="006C1958" w:rsidRDefault="006C1958" w:rsidP="006C1958">
            <w:pPr>
              <w:rPr>
                <w:noProof/>
              </w:rPr>
            </w:pPr>
          </w:p>
          <w:p w14:paraId="0ED1203D" w14:textId="4587BC5A" w:rsidR="006C1958" w:rsidRDefault="006C1958" w:rsidP="006C1958">
            <w:pPr>
              <w:rPr>
                <w:noProof/>
              </w:rPr>
            </w:pPr>
          </w:p>
          <w:p w14:paraId="07CE844D" w14:textId="325030C3" w:rsidR="006C1958" w:rsidRDefault="006C1958" w:rsidP="006C1958">
            <w:pPr>
              <w:rPr>
                <w:noProof/>
              </w:rPr>
            </w:pPr>
          </w:p>
          <w:p w14:paraId="18B64409" w14:textId="3DFEEB4A" w:rsidR="006C1958" w:rsidRDefault="006C1958" w:rsidP="006C1958">
            <w:pPr>
              <w:rPr>
                <w:noProof/>
              </w:rPr>
            </w:pPr>
          </w:p>
          <w:p w14:paraId="0014BD23" w14:textId="43340EAD" w:rsidR="006C1958" w:rsidRPr="006C1958" w:rsidRDefault="006C1958" w:rsidP="006C1958">
            <w:pPr>
              <w:rPr>
                <w:noProof/>
              </w:rPr>
            </w:pPr>
          </w:p>
          <w:p w14:paraId="36A89619" w14:textId="1D51C7B9" w:rsidR="006C1958" w:rsidRPr="00B0795A" w:rsidRDefault="006C1958" w:rsidP="006C1958">
            <w:pPr>
              <w:jc w:val="center"/>
              <w:rPr>
                <w:b/>
                <w:bCs/>
                <w:i/>
                <w:iCs/>
                <w:noProof/>
                <w:sz w:val="56"/>
                <w:szCs w:val="56"/>
              </w:rPr>
            </w:pPr>
            <w:r w:rsidRPr="00B0795A">
              <w:rPr>
                <w:b/>
                <w:bCs/>
                <w:i/>
                <w:iCs/>
                <w:noProof/>
                <w:sz w:val="56"/>
                <w:szCs w:val="56"/>
              </w:rPr>
              <w:t>Наши контакты:</w:t>
            </w:r>
          </w:p>
          <w:p w14:paraId="7C930144" w14:textId="66C0E329" w:rsidR="006C1958" w:rsidRPr="00B0795A" w:rsidRDefault="006C1958" w:rsidP="006C1958">
            <w:pPr>
              <w:jc w:val="center"/>
              <w:rPr>
                <w:i/>
                <w:iCs/>
                <w:noProof/>
                <w:sz w:val="36"/>
                <w:szCs w:val="36"/>
              </w:rPr>
            </w:pPr>
            <w:r w:rsidRPr="00B0795A">
              <w:rPr>
                <w:i/>
                <w:iCs/>
                <w:noProof/>
                <w:sz w:val="36"/>
                <w:szCs w:val="36"/>
              </w:rPr>
              <w:t>Адрес: 623380</w:t>
            </w:r>
          </w:p>
          <w:p w14:paraId="2EA4806B" w14:textId="7FBD3FAA" w:rsidR="006C1958" w:rsidRPr="00B0795A" w:rsidRDefault="006C1958" w:rsidP="006C1958">
            <w:pPr>
              <w:jc w:val="center"/>
              <w:rPr>
                <w:i/>
                <w:iCs/>
                <w:noProof/>
                <w:sz w:val="36"/>
                <w:szCs w:val="36"/>
              </w:rPr>
            </w:pPr>
            <w:r w:rsidRPr="00B0795A">
              <w:rPr>
                <w:i/>
                <w:iCs/>
                <w:noProof/>
                <w:sz w:val="36"/>
                <w:szCs w:val="36"/>
              </w:rPr>
              <w:t xml:space="preserve">Свердловская область, </w:t>
            </w:r>
          </w:p>
          <w:p w14:paraId="77DF664E" w14:textId="77777777" w:rsidR="006C1958" w:rsidRPr="00B0795A" w:rsidRDefault="006C1958" w:rsidP="006C1958">
            <w:pPr>
              <w:jc w:val="center"/>
              <w:rPr>
                <w:i/>
                <w:iCs/>
                <w:noProof/>
                <w:sz w:val="36"/>
                <w:szCs w:val="36"/>
              </w:rPr>
            </w:pPr>
            <w:r w:rsidRPr="00B0795A">
              <w:rPr>
                <w:i/>
                <w:iCs/>
                <w:noProof/>
                <w:sz w:val="36"/>
                <w:szCs w:val="36"/>
              </w:rPr>
              <w:t xml:space="preserve">город Полевской, </w:t>
            </w:r>
          </w:p>
          <w:p w14:paraId="5064AB95" w14:textId="77777777" w:rsidR="006C1958" w:rsidRPr="00B0795A" w:rsidRDefault="006C1958" w:rsidP="006C1958">
            <w:pPr>
              <w:jc w:val="center"/>
              <w:rPr>
                <w:i/>
                <w:iCs/>
                <w:noProof/>
                <w:sz w:val="36"/>
                <w:szCs w:val="36"/>
              </w:rPr>
            </w:pPr>
            <w:r w:rsidRPr="00B0795A">
              <w:rPr>
                <w:i/>
                <w:iCs/>
                <w:noProof/>
                <w:sz w:val="36"/>
                <w:szCs w:val="36"/>
              </w:rPr>
              <w:t>ул. Меркулова, дом 33</w:t>
            </w:r>
          </w:p>
          <w:p w14:paraId="411746AD" w14:textId="77777777" w:rsidR="006C1958" w:rsidRPr="00B0795A" w:rsidRDefault="006C1958" w:rsidP="006C1958">
            <w:pPr>
              <w:jc w:val="center"/>
              <w:rPr>
                <w:i/>
                <w:iCs/>
                <w:noProof/>
                <w:sz w:val="36"/>
                <w:szCs w:val="36"/>
              </w:rPr>
            </w:pPr>
            <w:r w:rsidRPr="00B0795A">
              <w:rPr>
                <w:i/>
                <w:iCs/>
                <w:noProof/>
                <w:sz w:val="36"/>
                <w:szCs w:val="36"/>
              </w:rPr>
              <w:t>Контактный телефон:</w:t>
            </w:r>
          </w:p>
          <w:p w14:paraId="34FF22A1" w14:textId="77777777" w:rsidR="006C1958" w:rsidRPr="00B0795A" w:rsidRDefault="006C1958" w:rsidP="006C1958">
            <w:pPr>
              <w:jc w:val="center"/>
              <w:rPr>
                <w:i/>
                <w:iCs/>
                <w:noProof/>
                <w:sz w:val="36"/>
                <w:szCs w:val="36"/>
              </w:rPr>
            </w:pPr>
            <w:r w:rsidRPr="00B0795A">
              <w:rPr>
                <w:i/>
                <w:iCs/>
                <w:noProof/>
                <w:sz w:val="36"/>
                <w:szCs w:val="36"/>
              </w:rPr>
              <w:t>+7 (34350) 5-17-31</w:t>
            </w:r>
          </w:p>
          <w:p w14:paraId="3AE054C7" w14:textId="77777777" w:rsidR="006C1958" w:rsidRPr="00B0795A" w:rsidRDefault="006C1958" w:rsidP="006C1958">
            <w:pPr>
              <w:jc w:val="center"/>
              <w:rPr>
                <w:i/>
                <w:iCs/>
                <w:noProof/>
                <w:sz w:val="36"/>
                <w:szCs w:val="36"/>
              </w:rPr>
            </w:pPr>
            <w:r w:rsidRPr="00B0795A">
              <w:rPr>
                <w:i/>
                <w:iCs/>
                <w:noProof/>
                <w:sz w:val="36"/>
                <w:szCs w:val="36"/>
              </w:rPr>
              <w:t>Официальный сайт:</w:t>
            </w:r>
          </w:p>
          <w:p w14:paraId="4B212B69" w14:textId="77777777" w:rsidR="006C1958" w:rsidRPr="00B0795A" w:rsidRDefault="006C1958" w:rsidP="006C1958">
            <w:pPr>
              <w:jc w:val="center"/>
              <w:rPr>
                <w:i/>
                <w:iCs/>
                <w:noProof/>
                <w:sz w:val="36"/>
                <w:szCs w:val="36"/>
              </w:rPr>
            </w:pPr>
            <w:r w:rsidRPr="00B0795A">
              <w:rPr>
                <w:i/>
                <w:iCs/>
                <w:noProof/>
                <w:sz w:val="36"/>
                <w:szCs w:val="36"/>
                <w:lang w:val="en-US"/>
              </w:rPr>
              <w:t>www</w:t>
            </w:r>
            <w:r w:rsidRPr="00B0795A">
              <w:rPr>
                <w:i/>
                <w:iCs/>
                <w:noProof/>
                <w:sz w:val="36"/>
                <w:szCs w:val="36"/>
              </w:rPr>
              <w:t>.65pol.tvoysadik.ru</w:t>
            </w:r>
          </w:p>
          <w:p w14:paraId="528B422C" w14:textId="77777777" w:rsidR="006C1958" w:rsidRPr="00B0795A" w:rsidRDefault="006C1958" w:rsidP="006C1958">
            <w:pPr>
              <w:rPr>
                <w:i/>
                <w:iCs/>
                <w:noProof/>
              </w:rPr>
            </w:pPr>
          </w:p>
          <w:p w14:paraId="43766275" w14:textId="77777777" w:rsidR="006C1958" w:rsidRPr="00B0795A" w:rsidRDefault="006C1958" w:rsidP="006C1958">
            <w:pPr>
              <w:rPr>
                <w:i/>
                <w:iCs/>
                <w:noProof/>
              </w:rPr>
            </w:pPr>
          </w:p>
          <w:p w14:paraId="048E0487" w14:textId="2FABFF7E" w:rsidR="006C1958" w:rsidRPr="00B0795A" w:rsidRDefault="006C1958" w:rsidP="006C1958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B0795A">
              <w:rPr>
                <w:i/>
                <w:iCs/>
                <w:noProof/>
                <w:sz w:val="32"/>
                <w:szCs w:val="32"/>
              </w:rPr>
              <w:t>2025</w:t>
            </w:r>
          </w:p>
        </w:tc>
        <w:tc>
          <w:tcPr>
            <w:tcW w:w="5420" w:type="dxa"/>
          </w:tcPr>
          <w:p w14:paraId="56C4FE63" w14:textId="77777777" w:rsidR="006C1958" w:rsidRDefault="006C1958" w:rsidP="006C1958">
            <w:pPr>
              <w:rPr>
                <w:sz w:val="18"/>
                <w:szCs w:val="18"/>
              </w:rPr>
            </w:pPr>
          </w:p>
          <w:p w14:paraId="71C8C2E0" w14:textId="1FDAAF6A" w:rsidR="006C1958" w:rsidRPr="00B0795A" w:rsidRDefault="006C1958" w:rsidP="006C1958">
            <w:pPr>
              <w:jc w:val="center"/>
              <w:rPr>
                <w:i/>
                <w:iCs/>
                <w:sz w:val="24"/>
                <w:szCs w:val="24"/>
              </w:rPr>
            </w:pPr>
            <w:r w:rsidRPr="00B0795A">
              <w:rPr>
                <w:i/>
                <w:iCs/>
                <w:sz w:val="24"/>
                <w:szCs w:val="24"/>
              </w:rPr>
              <w:t xml:space="preserve">Муниципальное автономное дошкольное образовательное учреждение Полевского муниципального округа Свердловской области </w:t>
            </w:r>
          </w:p>
          <w:p w14:paraId="1466309F" w14:textId="3B901935" w:rsidR="006C1958" w:rsidRDefault="006C1958" w:rsidP="006C1958">
            <w:pPr>
              <w:jc w:val="center"/>
              <w:rPr>
                <w:i/>
                <w:iCs/>
                <w:sz w:val="24"/>
                <w:szCs w:val="24"/>
              </w:rPr>
            </w:pPr>
            <w:r w:rsidRPr="00B0795A">
              <w:rPr>
                <w:i/>
                <w:iCs/>
                <w:sz w:val="24"/>
                <w:szCs w:val="24"/>
              </w:rPr>
              <w:t>«Детский сад № 65 комбинированного вида»</w:t>
            </w:r>
          </w:p>
          <w:p w14:paraId="24BE49BF" w14:textId="001A561B" w:rsidR="006C1958" w:rsidRPr="00B0795A" w:rsidRDefault="006C1958" w:rsidP="006C1958">
            <w:pPr>
              <w:rPr>
                <w:i/>
                <w:iCs/>
                <w:sz w:val="24"/>
                <w:szCs w:val="24"/>
              </w:rPr>
            </w:pPr>
          </w:p>
          <w:p w14:paraId="2F640480" w14:textId="5B2B2465" w:rsidR="006C1958" w:rsidRDefault="006C1958" w:rsidP="006C1958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proofErr w:type="spellStart"/>
            <w:r w:rsidRPr="00FC5927">
              <w:rPr>
                <w:b/>
                <w:bCs/>
                <w:i/>
                <w:iCs/>
                <w:sz w:val="56"/>
                <w:szCs w:val="56"/>
              </w:rPr>
              <w:t>Конструктори</w:t>
            </w:r>
            <w:r>
              <w:rPr>
                <w:b/>
                <w:bCs/>
                <w:i/>
                <w:iCs/>
                <w:sz w:val="56"/>
                <w:szCs w:val="56"/>
              </w:rPr>
              <w:t>я</w:t>
            </w:r>
            <w:proofErr w:type="spellEnd"/>
          </w:p>
          <w:p w14:paraId="2CDBE7A4" w14:textId="6B9B462C" w:rsidR="006C1958" w:rsidRPr="00B0795A" w:rsidRDefault="006C1958" w:rsidP="006C1958">
            <w:pPr>
              <w:jc w:val="center"/>
              <w:rPr>
                <w:i/>
                <w:iCs/>
                <w:sz w:val="32"/>
                <w:szCs w:val="32"/>
              </w:rPr>
            </w:pPr>
            <w:r w:rsidRPr="00B0795A">
              <w:rPr>
                <w:i/>
                <w:iCs/>
                <w:sz w:val="32"/>
                <w:szCs w:val="32"/>
              </w:rPr>
              <w:t>дополнительная общеобразовательная программа для детей дошкольного возраста</w:t>
            </w:r>
          </w:p>
          <w:p w14:paraId="2B0D79F1" w14:textId="33BCA817" w:rsidR="006C1958" w:rsidRPr="00FC5927" w:rsidRDefault="00550D54" w:rsidP="006C1958">
            <w:pPr>
              <w:jc w:val="center"/>
              <w:rPr>
                <w:b/>
                <w:bCs/>
                <w:i/>
                <w:iCs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39D766DE" wp14:editId="4562A59A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28575</wp:posOffset>
                  </wp:positionV>
                  <wp:extent cx="1649095" cy="1918335"/>
                  <wp:effectExtent l="152400" t="171450" r="351155" b="367665"/>
                  <wp:wrapNone/>
                  <wp:docPr id="92247507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28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49095" cy="191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594927C9" wp14:editId="40F65689">
                  <wp:simplePos x="0" y="0"/>
                  <wp:positionH relativeFrom="column">
                    <wp:posOffset>50625</wp:posOffset>
                  </wp:positionH>
                  <wp:positionV relativeFrom="paragraph">
                    <wp:posOffset>64770</wp:posOffset>
                  </wp:positionV>
                  <wp:extent cx="1397000" cy="1882775"/>
                  <wp:effectExtent l="152400" t="171450" r="355600" b="365125"/>
                  <wp:wrapNone/>
                  <wp:docPr id="19813446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7" b="20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882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0BEB6B" w14:textId="6A13E612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32BAE" w14:textId="1D11AA80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F9ACF" w14:textId="05DD0851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A2E6EB" w14:textId="5C301F8C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81988B" w14:textId="5043FAFE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5D7CC" w14:textId="6A43CF19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F49C01" w14:textId="77777777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11A59C" w14:textId="77777777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B23F2" w14:textId="77777777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0CF93" w14:textId="77777777" w:rsidR="00235209" w:rsidRDefault="00235209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F809D2" w14:textId="77777777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EB68E" w14:textId="77777777" w:rsidR="006C1958" w:rsidRDefault="006C1958" w:rsidP="006C19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91AFA0" w14:textId="77777777" w:rsidR="006C1958" w:rsidRPr="00B0795A" w:rsidRDefault="006C1958" w:rsidP="006C1958">
            <w:pPr>
              <w:ind w:firstLine="384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B079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B0795A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Истоки творческих способностей и дарований детей на кончиках пальцев. </w:t>
            </w:r>
          </w:p>
          <w:p w14:paraId="010B5EF3" w14:textId="77777777" w:rsidR="006C1958" w:rsidRPr="00B0795A" w:rsidRDefault="006C1958" w:rsidP="006C1958">
            <w:pPr>
              <w:ind w:firstLine="384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B0795A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От пальцев, образно говоря, идут тончайшие ручейки, которые питают источник творческой мысли.</w:t>
            </w:r>
          </w:p>
          <w:p w14:paraId="20A77D83" w14:textId="6AFC7D71" w:rsidR="006C1958" w:rsidRPr="00B0795A" w:rsidRDefault="006C1958" w:rsidP="006C1958">
            <w:pPr>
              <w:ind w:firstLine="384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B0795A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Другими словами: чем больше мастерства в детской ладошке, тем умнее ребенок».</w:t>
            </w:r>
          </w:p>
          <w:p w14:paraId="5486BC3B" w14:textId="77777777" w:rsidR="006C1958" w:rsidRPr="00B0795A" w:rsidRDefault="006C1958" w:rsidP="006C195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795A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Сухомлинский В. А.</w:t>
            </w:r>
          </w:p>
          <w:p w14:paraId="575071E1" w14:textId="77777777" w:rsidR="006C1958" w:rsidRDefault="006C1958" w:rsidP="006C1958">
            <w:pPr>
              <w:rPr>
                <w:sz w:val="18"/>
                <w:szCs w:val="18"/>
              </w:rPr>
            </w:pPr>
          </w:p>
        </w:tc>
      </w:tr>
    </w:tbl>
    <w:p w14:paraId="375FE38D" w14:textId="18552A1A" w:rsidR="00A961DA" w:rsidRDefault="00A961DA"/>
    <w:sectPr w:rsidR="00A961DA" w:rsidSect="00EC406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E6303"/>
    <w:multiLevelType w:val="hybridMultilevel"/>
    <w:tmpl w:val="7788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7777E"/>
    <w:multiLevelType w:val="hybridMultilevel"/>
    <w:tmpl w:val="FBDCC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50EDD"/>
    <w:multiLevelType w:val="hybridMultilevel"/>
    <w:tmpl w:val="B5062552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767703284">
    <w:abstractNumId w:val="0"/>
  </w:num>
  <w:num w:numId="2" w16cid:durableId="1087925900">
    <w:abstractNumId w:val="1"/>
  </w:num>
  <w:num w:numId="3" w16cid:durableId="1817379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D6"/>
    <w:rsid w:val="00083ECE"/>
    <w:rsid w:val="00113ED8"/>
    <w:rsid w:val="00141AD3"/>
    <w:rsid w:val="00235209"/>
    <w:rsid w:val="0045216E"/>
    <w:rsid w:val="00550D54"/>
    <w:rsid w:val="006108EE"/>
    <w:rsid w:val="006C1958"/>
    <w:rsid w:val="007378D2"/>
    <w:rsid w:val="007C5C16"/>
    <w:rsid w:val="007D2673"/>
    <w:rsid w:val="008F6C5A"/>
    <w:rsid w:val="00A03EAF"/>
    <w:rsid w:val="00A1585A"/>
    <w:rsid w:val="00A824D6"/>
    <w:rsid w:val="00A961DA"/>
    <w:rsid w:val="00B0795A"/>
    <w:rsid w:val="00BD46A8"/>
    <w:rsid w:val="00CE7E34"/>
    <w:rsid w:val="00D2070F"/>
    <w:rsid w:val="00D44894"/>
    <w:rsid w:val="00EC4062"/>
    <w:rsid w:val="00F10684"/>
    <w:rsid w:val="00FC5927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941F"/>
  <w15:chartTrackingRefBased/>
  <w15:docId w15:val="{29AAE5B6-7F46-4DC2-A290-C83EEBFB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4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24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24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24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24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24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2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4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24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4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4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24D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C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F6C5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F6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23F1-3664-4FC8-BE45-273ED6C3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Карманов</dc:creator>
  <cp:keywords/>
  <dc:description/>
  <cp:lastModifiedBy>Иван Карманов</cp:lastModifiedBy>
  <cp:revision>5</cp:revision>
  <dcterms:created xsi:type="dcterms:W3CDTF">2025-09-23T16:57:00Z</dcterms:created>
  <dcterms:modified xsi:type="dcterms:W3CDTF">2025-09-30T16:44:00Z</dcterms:modified>
</cp:coreProperties>
</file>