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97" w:rsidRDefault="008F0997" w:rsidP="007C4E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7C4EF1" w:rsidP="007C4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4CBDB2" wp14:editId="58C7DAAE">
            <wp:extent cx="1133475" cy="1317846"/>
            <wp:effectExtent l="0" t="0" r="0" b="0"/>
            <wp:docPr id="3" name="Рисунок 3" descr="https://cdn2.vectorstock.com/i/1000x1000/03/86/eco-tree-people-logo-image-vector-1478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vectorstock.com/i/1000x1000/03/86/eco-tree-people-logo-image-vector-147803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26"/>
                    <a:stretch/>
                  </pic:blipFill>
                  <pic:spPr bwMode="auto">
                    <a:xfrm>
                      <a:off x="0" y="0"/>
                      <a:ext cx="1142584" cy="132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38353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</w:pPr>
      <w:r w:rsidRPr="009479A1"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  <w:t xml:space="preserve">Сборник </w:t>
      </w:r>
    </w:p>
    <w:p w:rsidR="009479A1" w:rsidRPr="007C4EF1" w:rsidRDefault="009479A1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</w:pPr>
    </w:p>
    <w:p w:rsidR="008F0997" w:rsidRDefault="009479A1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  <w:t>«</w:t>
      </w:r>
      <w:r w:rsidR="008F0997" w:rsidRPr="009479A1"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  <w:t>ИГРЫ С ТКАНЬЮ</w:t>
      </w:r>
      <w:r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  <w:t>»</w:t>
      </w:r>
    </w:p>
    <w:p w:rsidR="009479A1" w:rsidRPr="009479A1" w:rsidRDefault="009479A1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shd w:val="clear" w:color="auto" w:fill="FFFFFF"/>
          <w:lang w:eastAsia="ru-RU"/>
        </w:rPr>
      </w:pPr>
    </w:p>
    <w:p w:rsidR="0038353E" w:rsidRDefault="0038353E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38353E" w:rsidRDefault="0038353E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9479A1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 w:rsidRPr="0038353E"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9525</wp:posOffset>
            </wp:positionV>
            <wp:extent cx="4848225" cy="3304427"/>
            <wp:effectExtent l="152400" t="171450" r="352425" b="353695"/>
            <wp:wrapTight wrapText="bothSides">
              <wp:wrapPolygon edited="0">
                <wp:start x="849" y="-1121"/>
                <wp:lineTo x="-679" y="-872"/>
                <wp:lineTo x="-679" y="22044"/>
                <wp:lineTo x="-170" y="23041"/>
                <wp:lineTo x="764" y="23539"/>
                <wp:lineTo x="849" y="23788"/>
                <wp:lineTo x="21558" y="23788"/>
                <wp:lineTo x="21642" y="23539"/>
                <wp:lineTo x="22576" y="23041"/>
                <wp:lineTo x="23085" y="21172"/>
                <wp:lineTo x="23000" y="747"/>
                <wp:lineTo x="21897" y="-872"/>
                <wp:lineTo x="21558" y="-1121"/>
                <wp:lineTo x="849" y="-1121"/>
              </wp:wrapPolygon>
            </wp:wrapTight>
            <wp:docPr id="2" name="Рисунок 2" descr="E:\Тканевая терапия ГМО\Ткань ФОТО видео\P_20200326_085445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каневая терапия ГМО\Ткань ФОТО видео\P_20200326_085445_1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0" b="6344"/>
                    <a:stretch/>
                  </pic:blipFill>
                  <pic:spPr bwMode="auto">
                    <a:xfrm>
                      <a:off x="0" y="0"/>
                      <a:ext cx="4848225" cy="33044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8F0997" w:rsidRDefault="008F099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9B0837" w:rsidRDefault="00DD2FA3" w:rsidP="00DD2F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Составитель: </w:t>
      </w:r>
      <w:r w:rsidR="009B083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Ю.А. Рыбникова </w:t>
      </w:r>
    </w:p>
    <w:p w:rsidR="009B0837" w:rsidRDefault="00DD2FA3" w:rsidP="00DD2F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педагог-психолог</w:t>
      </w:r>
      <w:r w:rsidR="009B083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, </w:t>
      </w:r>
      <w:r w:rsidR="00FB7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МБДОУ ПМ</w:t>
      </w:r>
      <w:r w:rsidR="009B0837" w:rsidRPr="007C4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 №40</w:t>
      </w:r>
    </w:p>
    <w:p w:rsidR="008F0997" w:rsidRDefault="00DD2FA3" w:rsidP="00DD2F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</w:t>
      </w:r>
    </w:p>
    <w:p w:rsidR="009B0837" w:rsidRDefault="009B083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9B0837" w:rsidRDefault="009B0837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E81F4D" w:rsidRDefault="00E81F4D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E81F4D" w:rsidRDefault="00E81F4D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E81F4D" w:rsidRDefault="00E81F4D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9479A1" w:rsidRDefault="009479A1" w:rsidP="007C4E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</w:p>
    <w:p w:rsidR="00B44FD4" w:rsidRDefault="00B44FD4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Тканевая арт-терапия.</w:t>
      </w:r>
    </w:p>
    <w:p w:rsidR="002459E1" w:rsidRDefault="00B44FD4" w:rsidP="007744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</w:t>
      </w:r>
      <w:r w:rsidR="00774497" w:rsidRPr="0077449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Актуальность применения технологии </w:t>
      </w:r>
    </w:p>
    <w:p w:rsidR="00774497" w:rsidRPr="00774497" w:rsidRDefault="00774497" w:rsidP="002459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proofErr w:type="spellStart"/>
      <w:r w:rsidRPr="0077449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>Textile-fun</w:t>
      </w:r>
      <w:proofErr w:type="spellEnd"/>
      <w:r w:rsidRPr="0077449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(Досуг с тканью) в детском саду</w:t>
      </w:r>
    </w:p>
    <w:p w:rsidR="00774497" w:rsidRDefault="00774497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74497" w:rsidRDefault="00774497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0620D" w:rsidRPr="004433BA" w:rsidRDefault="00D0620D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 из новых направлений арт-терапии, позволяющий посмотреть на ситуацию по-новому с помощью метафорического образа - является тканевая терапия.</w:t>
      </w:r>
    </w:p>
    <w:p w:rsidR="00D0620D" w:rsidRPr="004433BA" w:rsidRDefault="00D0620D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о потрясающих возможностях ткани и ее </w:t>
      </w:r>
      <w:r w:rsidR="006218B9"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коррекционно-развивающих и </w:t>
      </w: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терапевтических функциях.</w:t>
      </w:r>
    </w:p>
    <w:p w:rsidR="00D0620D" w:rsidRPr="004433BA" w:rsidRDefault="00D0620D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Ткань способна создавать рисунок внутренних переживаний человека. Через тканевую картину можно прочесть внутреннее состояние человека, понять какой посыл она несет Человеку. </w:t>
      </w:r>
    </w:p>
    <w:p w:rsidR="00D0620D" w:rsidRPr="004433BA" w:rsidRDefault="00D0620D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44FD4" w:rsidRPr="004433BA" w:rsidRDefault="00D0620D" w:rsidP="00621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Основная идея тканевой арт-терапии: </w:t>
      </w:r>
    </w:p>
    <w:p w:rsidR="00B44FD4" w:rsidRPr="004433BA" w:rsidRDefault="00D0620D" w:rsidP="00621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активация воображения и творческого мышления; – отражение и осознание внутренних процессов психического пространства личности с помощью выкладывания разнообразных тканевых картин; </w:t>
      </w:r>
    </w:p>
    <w:p w:rsidR="00B44FD4" w:rsidRPr="004433BA" w:rsidRDefault="00D0620D" w:rsidP="00621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расширение эстетического опыта; </w:t>
      </w:r>
    </w:p>
    <w:p w:rsidR="00D0620D" w:rsidRPr="004433BA" w:rsidRDefault="00D0620D" w:rsidP="006218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самовыражения и активация внутреннего диалога со своей творческой частью.</w:t>
      </w:r>
    </w:p>
    <w:p w:rsidR="006218B9" w:rsidRPr="004433BA" w:rsidRDefault="006218B9" w:rsidP="006218B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3BA">
        <w:rPr>
          <w:rFonts w:ascii="Times New Roman" w:eastAsia="Calibri" w:hAnsi="Times New Roman" w:cs="Times New Roman"/>
          <w:sz w:val="28"/>
          <w:szCs w:val="28"/>
        </w:rPr>
        <w:t>С помощью ткани можно регулировать психоэмоциональное состояние ребенка в процессе взаимодействия с другими людьми, развивать тактильные ощущения, мелкую моторику, ручную умелость. Ребенок вступает в конструктивное и продуктивное взаимодействие, общается с партнером по совместной деятельности, учитывает его интересы, согласовывает их с собственными желаниями, договаривается и др.</w:t>
      </w:r>
    </w:p>
    <w:p w:rsidR="006218B9" w:rsidRPr="004433BA" w:rsidRDefault="00CA257E" w:rsidP="00AE470A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3BA">
        <w:rPr>
          <w:rFonts w:ascii="Times New Roman" w:eastAsia="Calibri" w:hAnsi="Times New Roman" w:cs="Times New Roman"/>
          <w:sz w:val="28"/>
          <w:szCs w:val="28"/>
        </w:rPr>
        <w:t>С помощью тактильных ощущений, получаемых ребенком во вр</w:t>
      </w:r>
      <w:r>
        <w:rPr>
          <w:rFonts w:ascii="Times New Roman" w:eastAsia="Calibri" w:hAnsi="Times New Roman" w:cs="Times New Roman"/>
          <w:sz w:val="28"/>
          <w:szCs w:val="28"/>
        </w:rPr>
        <w:t>емя прикосновений к ткани, педагог помогает снять</w:t>
      </w:r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 мы</w:t>
      </w:r>
      <w:r>
        <w:rPr>
          <w:rFonts w:ascii="Times New Roman" w:eastAsia="Calibri" w:hAnsi="Times New Roman" w:cs="Times New Roman"/>
          <w:sz w:val="28"/>
          <w:szCs w:val="28"/>
        </w:rPr>
        <w:t>шечное напряжение рук, помогает</w:t>
      </w:r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 ему расслабиться, сбросить эмоциональную нагрузку.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18B9" w:rsidRPr="004433BA">
        <w:rPr>
          <w:rFonts w:ascii="Times New Roman" w:eastAsia="Calibri" w:hAnsi="Times New Roman" w:cs="Times New Roman"/>
          <w:sz w:val="28"/>
          <w:szCs w:val="28"/>
        </w:rPr>
        <w:t>Ребенок отвлекается от накопившихся переживаний, тревог, усталости и переключается на совместную деятельность с пед</w:t>
      </w:r>
      <w:bookmarkStart w:id="0" w:name="_GoBack"/>
      <w:bookmarkEnd w:id="0"/>
      <w:r w:rsidR="006218B9" w:rsidRPr="004433BA">
        <w:rPr>
          <w:rFonts w:ascii="Times New Roman" w:eastAsia="Calibri" w:hAnsi="Times New Roman" w:cs="Times New Roman"/>
          <w:sz w:val="28"/>
          <w:szCs w:val="28"/>
        </w:rPr>
        <w:t xml:space="preserve">агогом и другими детьми, на яркие краски и приятные ощущения. Шифоновые навесы применяются в качестве защищающих средств. Ребенок может в любой момент уединиться, в то же время полупрозрачность ткани позволяет ему ощущать присутствие других людей. Такая организация среды позволяет ребенку чувствовать себя комфортно, сохраняя эмоциональную и психологическую стабильность. Впечатления от создаваемой картины и палитры красок можно усилить классической музыкой, которая фоном сопровождает весь процесс «рождения» картины. </w:t>
      </w:r>
    </w:p>
    <w:p w:rsidR="00AE470A" w:rsidRPr="004433BA" w:rsidRDefault="00AE470A" w:rsidP="00AE470A">
      <w:pPr>
        <w:spacing w:after="20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 Существует Технология «</w:t>
      </w:r>
      <w:proofErr w:type="spellStart"/>
      <w:r w:rsidRPr="004433BA">
        <w:rPr>
          <w:rFonts w:ascii="Times New Roman" w:eastAsia="Calibri" w:hAnsi="Times New Roman" w:cs="Times New Roman"/>
          <w:sz w:val="28"/>
          <w:szCs w:val="28"/>
        </w:rPr>
        <w:t>Textile-fun</w:t>
      </w:r>
      <w:proofErr w:type="spellEnd"/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» («Досуг с тканью») разработана Е. Д. </w:t>
      </w:r>
      <w:proofErr w:type="spellStart"/>
      <w:r w:rsidRPr="004433BA">
        <w:rPr>
          <w:rFonts w:ascii="Times New Roman" w:eastAsia="Calibri" w:hAnsi="Times New Roman" w:cs="Times New Roman"/>
          <w:sz w:val="28"/>
          <w:szCs w:val="28"/>
        </w:rPr>
        <w:t>Файзуллаевой</w:t>
      </w:r>
      <w:proofErr w:type="spellEnd"/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 и Т. Д. </w:t>
      </w:r>
      <w:proofErr w:type="spellStart"/>
      <w:r w:rsidRPr="004433BA">
        <w:rPr>
          <w:rFonts w:ascii="Times New Roman" w:eastAsia="Calibri" w:hAnsi="Times New Roman" w:cs="Times New Roman"/>
          <w:sz w:val="28"/>
          <w:szCs w:val="28"/>
        </w:rPr>
        <w:t>Фицнер</w:t>
      </w:r>
      <w:proofErr w:type="spellEnd"/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 (малое инновационное предприятие Томского государственного педагогического университета ООО «Академия </w:t>
      </w:r>
      <w:r w:rsidRPr="004433BA">
        <w:rPr>
          <w:rFonts w:ascii="Times New Roman" w:eastAsia="Calibri" w:hAnsi="Times New Roman" w:cs="Times New Roman"/>
          <w:sz w:val="28"/>
          <w:szCs w:val="28"/>
        </w:rPr>
        <w:lastRenderedPageBreak/>
        <w:t>счастливого детства») Основная идея технологии «</w:t>
      </w:r>
      <w:r w:rsidRPr="004433BA">
        <w:rPr>
          <w:rFonts w:ascii="Times New Roman" w:eastAsia="Calibri" w:hAnsi="Times New Roman" w:cs="Times New Roman"/>
          <w:sz w:val="28"/>
          <w:szCs w:val="28"/>
          <w:lang w:val="en-US"/>
        </w:rPr>
        <w:t>Textile</w:t>
      </w:r>
      <w:r w:rsidRPr="004433BA">
        <w:rPr>
          <w:rFonts w:ascii="Times New Roman" w:eastAsia="Calibri" w:hAnsi="Times New Roman" w:cs="Times New Roman"/>
          <w:sz w:val="28"/>
          <w:szCs w:val="28"/>
        </w:rPr>
        <w:t>-</w:t>
      </w:r>
      <w:r w:rsidRPr="004433BA">
        <w:rPr>
          <w:rFonts w:ascii="Times New Roman" w:eastAsia="Calibri" w:hAnsi="Times New Roman" w:cs="Times New Roman"/>
          <w:sz w:val="28"/>
          <w:szCs w:val="28"/>
          <w:lang w:val="en-US"/>
        </w:rPr>
        <w:t>fun</w:t>
      </w:r>
      <w:r w:rsidRPr="004433BA">
        <w:rPr>
          <w:rFonts w:ascii="Times New Roman" w:eastAsia="Calibri" w:hAnsi="Times New Roman" w:cs="Times New Roman"/>
          <w:sz w:val="28"/>
          <w:szCs w:val="28"/>
        </w:rPr>
        <w:t>» - применении опосредованных способов решения педагогических задач и регулировании психоэмоционального состояния ребенка в процессе взаимодействия с другими людьми.</w:t>
      </w:r>
    </w:p>
    <w:p w:rsidR="00AE470A" w:rsidRPr="004433BA" w:rsidRDefault="00AE470A" w:rsidP="00AE470A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технологии «</w:t>
      </w:r>
      <w:proofErr w:type="spellStart"/>
      <w:r w:rsidRPr="00443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Textile-fun</w:t>
      </w:r>
      <w:proofErr w:type="spellEnd"/>
      <w:r w:rsidRPr="00443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позволяет педагогам с легкостью создавать ситуацию успеха для ребенка.</w:t>
      </w:r>
      <w:r w:rsidRPr="004433BA">
        <w:rPr>
          <w:rFonts w:ascii="Times New Roman" w:eastAsia="Calibri" w:hAnsi="Times New Roman" w:cs="Times New Roman"/>
          <w:sz w:val="28"/>
          <w:szCs w:val="28"/>
        </w:rPr>
        <w:t xml:space="preserve"> Это в свою очередь способствует формированию адекватной самооценки, уверенности в себе, дает возможность детям раскрыться, испытать яркие эмоции и чувства и побороть неуверенность в себе.</w:t>
      </w:r>
    </w:p>
    <w:p w:rsidR="00AE470A" w:rsidRPr="004433BA" w:rsidRDefault="00AE470A" w:rsidP="00AE470A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образовательных задач тканевые средства могут использоваться разнообразно: например, предлагается завязать определенное количество узелков, сложить из лоскута ту или иную геометрическую фигуру, подобрать одинаковые по цвету лоскуты и сделать коврик заданного цвета и т. п. С помощью кусочков ткани дети учатся выкладывать картину (по свободному выбору, на определенную тему)</w:t>
      </w:r>
      <w:r w:rsidR="00B90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E470A" w:rsidRPr="004433BA" w:rsidRDefault="00AE470A" w:rsidP="00065D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Коммуникативный аспект. Большие тканевые полотна хорошо использовать для развития социальных и коммуникативных умений детей. Держась за одно общее полотно, дети объединяются. Выполняя одновременно одинаковые движения, они «настраиваются» друг на друга, синхронизируют свои действия, что развивает чувствительность к другому.  Много игр с правилами можно придумать с полотнами, которые используются в качестве «Полянки», «Моря», «Огня», «Ветра», «Тучи» «Неба» и т. п. Это и игры с парашютом.</w:t>
      </w:r>
      <w:r w:rsidR="00065DB7" w:rsidRPr="004433BA">
        <w:rPr>
          <w:rFonts w:ascii="Roboto" w:eastAsia="Times New Roman" w:hAnsi="Roboto" w:cs="Times New Roman"/>
          <w:color w:val="262626"/>
          <w:sz w:val="28"/>
          <w:szCs w:val="28"/>
          <w:lang w:eastAsia="ru-RU"/>
        </w:rPr>
        <w:t xml:space="preserve"> </w:t>
      </w:r>
    </w:p>
    <w:p w:rsidR="00F92EBD" w:rsidRPr="004433BA" w:rsidRDefault="00F92EBD" w:rsidP="00F92EBD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в (играх) могут принимать участие от семи до пятнадцати детей.</w:t>
      </w:r>
    </w:p>
    <w:p w:rsidR="00F92EBD" w:rsidRPr="004433BA" w:rsidRDefault="00F92EBD" w:rsidP="007F37AA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индивидуальных занятиях и занятиях в малых группах может использоваться лоскутный конструктор. Легкая цветная ткань из обычного лоскута, в игре, превращается с помощью фантазии, ловких рук детей и взрослых в цветы и деревья, волшебных птиц и бабочек, морских обитателей, рисует пейзажи. На зеленом полотне дети могут выложить цветочки, создать цветочную полянку. На голубом- кораблики, или жителей подводного мира. Дети создают свой собственный мир и собственных героев в нем. Игра с тканью создает особое пространство, в котором дети получают новый опыт, развивают свои художественные способности, воображение, ассоциативное мышление.</w:t>
      </w:r>
    </w:p>
    <w:p w:rsidR="006218B9" w:rsidRPr="004433BA" w:rsidRDefault="007B70B5" w:rsidP="007F37AA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Тканевая арт-терапия замечательно соединя</w:t>
      </w:r>
      <w:r w:rsidR="00F431F8"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тся с другими методами арт-терапии: </w:t>
      </w:r>
      <w:proofErr w:type="spellStart"/>
      <w:r w:rsidR="007F37AA"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сказкотерапией</w:t>
      </w:r>
      <w:proofErr w:type="spellEnd"/>
      <w:r w:rsidR="007F37AA"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фототерапией, </w:t>
      </w:r>
      <w:proofErr w:type="spellStart"/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куклотерапией</w:t>
      </w:r>
      <w:proofErr w:type="spellEnd"/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танцевально-двигательной и др.</w:t>
      </w:r>
    </w:p>
    <w:p w:rsidR="00F470DE" w:rsidRPr="004433BA" w:rsidRDefault="00D0620D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Уровни личной свободы</w:t>
      </w:r>
      <w:r w:rsidR="007F37AA"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I – ручка, маркер, фломастер II – карандаши III – краски IV – пластилин, глина V – песок VI – ткань VII – шерсть VII – тело</w:t>
      </w:r>
    </w:p>
    <w:p w:rsidR="00D0620D" w:rsidRPr="004433BA" w:rsidRDefault="00D0620D" w:rsidP="00D062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тканям 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Разного размера (от 10 на 10 см и до 2 м на 2 м)</w:t>
      </w:r>
    </w:p>
    <w:p w:rsidR="00D0620D" w:rsidRPr="004433BA" w:rsidRDefault="00994B16" w:rsidP="0099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D0620D"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Разной фактуры 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Разной цветовой гаммы 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Разной геометрической формы 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Однотонные и цветные 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Разного уровня целостности (целое и с дырками или надорванные)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Тягучие (</w:t>
      </w:r>
      <w:proofErr w:type="spellStart"/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стрейчевые</w:t>
      </w:r>
      <w:proofErr w:type="spellEnd"/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 не тягучие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Выглаженные и мятые </w:t>
      </w:r>
    </w:p>
    <w:p w:rsidR="00D0620D" w:rsidRPr="004433BA" w:rsidRDefault="00D0620D" w:rsidP="00994B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Чистые и с пятнами (кофе, например)</w:t>
      </w:r>
    </w:p>
    <w:p w:rsidR="00D0620D" w:rsidRPr="004433BA" w:rsidRDefault="00D0620D" w:rsidP="00994B16">
      <w:pPr>
        <w:shd w:val="clear" w:color="auto" w:fill="FFFFFF"/>
        <w:wordWrap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Прозрачные и не прозрачные </w:t>
      </w:r>
    </w:p>
    <w:p w:rsidR="00D0620D" w:rsidRPr="004433BA" w:rsidRDefault="00D0620D" w:rsidP="00994B16">
      <w:pPr>
        <w:shd w:val="clear" w:color="auto" w:fill="FFFFFF"/>
        <w:wordWrap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Натуральные и синтетические </w:t>
      </w:r>
    </w:p>
    <w:p w:rsidR="00D0620D" w:rsidRPr="004433BA" w:rsidRDefault="00D0620D" w:rsidP="00994B16">
      <w:pPr>
        <w:shd w:val="clear" w:color="auto" w:fill="FFFFFF"/>
        <w:wordWrap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Блестящие и матовые</w:t>
      </w:r>
    </w:p>
    <w:p w:rsidR="00D0620D" w:rsidRPr="004433BA" w:rsidRDefault="00D0620D" w:rsidP="00994B16">
      <w:pPr>
        <w:shd w:val="clear" w:color="auto" w:fill="FFFFFF"/>
        <w:wordWrap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Имеющие выровненные края или оборванные случайным образом</w:t>
      </w:r>
    </w:p>
    <w:p w:rsidR="00D0620D" w:rsidRPr="004433BA" w:rsidRDefault="00D0620D" w:rsidP="00994B16">
      <w:pPr>
        <w:shd w:val="clear" w:color="auto" w:fill="FFFFFF"/>
        <w:wordWrap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Специальные (платочки, шарфы) или простые тканевые отрезки. </w:t>
      </w:r>
    </w:p>
    <w:p w:rsidR="00D0620D" w:rsidRPr="004433BA" w:rsidRDefault="00D0620D" w:rsidP="00994B16">
      <w:pPr>
        <w:shd w:val="clear" w:color="auto" w:fill="FFFFFF"/>
        <w:wordWrap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Воздушные и тяжелые. </w:t>
      </w:r>
    </w:p>
    <w:p w:rsidR="00D0620D" w:rsidRPr="004433BA" w:rsidRDefault="00D0620D" w:rsidP="007F37AA">
      <w:pPr>
        <w:shd w:val="clear" w:color="auto" w:fill="FFFFFF"/>
        <w:wordWrap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вспомогательным материалам в тканевой арт-</w:t>
      </w:r>
      <w:r w:rsidR="00994B16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терапии </w:t>
      </w:r>
      <w:r w:rsidR="007F37AA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относятся: булавки</w:t>
      </w:r>
      <w:r w:rsidR="00106B36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D26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6B36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взрослых)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пуговицы, ленты, липучки, разного рода бусинки и прочая фурнитура.</w:t>
      </w:r>
    </w:p>
    <w:p w:rsidR="006A4D26" w:rsidRPr="004433BA" w:rsidRDefault="006A4D26" w:rsidP="00F431F8">
      <w:pPr>
        <w:spacing w:after="0" w:line="240" w:lineRule="auto"/>
        <w:jc w:val="both"/>
        <w:rPr>
          <w:sz w:val="28"/>
          <w:szCs w:val="28"/>
        </w:rPr>
      </w:pPr>
    </w:p>
    <w:p w:rsidR="00F92EBD" w:rsidRPr="004433BA" w:rsidRDefault="00F92EBD" w:rsidP="00994B16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C4EF1" w:rsidRPr="004433BA" w:rsidRDefault="007C4EF1" w:rsidP="00994B16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C4EF1" w:rsidRPr="004433BA" w:rsidRDefault="007C4EF1" w:rsidP="00994B16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C4EF1" w:rsidRPr="004433BA" w:rsidRDefault="007C4EF1" w:rsidP="00994B16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7C4EF1" w:rsidRPr="004433BA" w:rsidRDefault="007C4EF1" w:rsidP="00994B16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F92EBD" w:rsidRPr="004433BA" w:rsidRDefault="00F92EBD" w:rsidP="00F92EB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433BA">
        <w:rPr>
          <w:rFonts w:ascii="Times New Roman" w:hAnsi="Times New Roman" w:cs="Times New Roman"/>
          <w:b/>
          <w:color w:val="0070C0"/>
          <w:sz w:val="28"/>
          <w:szCs w:val="28"/>
        </w:rPr>
        <w:t>Чудо-лоскутки или игры с тряпочками</w:t>
      </w:r>
    </w:p>
    <w:p w:rsidR="00F92EBD" w:rsidRPr="004433BA" w:rsidRDefault="00F92EBD" w:rsidP="00F92EB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ADE" w:rsidRPr="004433BA" w:rsidRDefault="00F92EBD" w:rsidP="001F3A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t>Для самых маленьких, большим удовольствием будут любые спонтанные игры с тряпочками: доставать и перебирать их, исследуя фактуру ткани, а для детей по старше — можно уже давать задания.</w:t>
      </w:r>
      <w:r w:rsidR="001F3ADE" w:rsidRPr="004433BA">
        <w:rPr>
          <w:rFonts w:ascii="Times New Roman" w:hAnsi="Times New Roman" w:cs="Times New Roman"/>
          <w:sz w:val="28"/>
          <w:szCs w:val="28"/>
        </w:rPr>
        <w:t xml:space="preserve"> Два варианта коробочек:</w:t>
      </w:r>
    </w:p>
    <w:p w:rsidR="00F92EBD" w:rsidRPr="004433BA" w:rsidRDefault="001F3ADE" w:rsidP="001F3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t xml:space="preserve">Следуя традиции </w:t>
      </w:r>
      <w:proofErr w:type="spellStart"/>
      <w:r w:rsidRPr="004433BA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4433BA">
        <w:rPr>
          <w:rFonts w:ascii="Times New Roman" w:hAnsi="Times New Roman" w:cs="Times New Roman"/>
          <w:sz w:val="28"/>
          <w:szCs w:val="28"/>
        </w:rPr>
        <w:t xml:space="preserve"> – коробочка с парами прямоугольных лоскутков одинакового размера, отличающиеся по фактуре и толщине.</w:t>
      </w:r>
    </w:p>
    <w:p w:rsidR="001F3ADE" w:rsidRPr="004433BA" w:rsidRDefault="001F3ADE" w:rsidP="001F3A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t>Начинаем работу с тремя резко отличающимися по фактуре тканями (шёлк, мех, бархат). Постепенно увеличиваем количество пар. Затем, можно искать пары с закрытыми глазами, на ощупь.</w:t>
      </w:r>
    </w:p>
    <w:p w:rsidR="001F3ADE" w:rsidRPr="004433BA" w:rsidRDefault="001F3ADE" w:rsidP="001F3A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t>Что делаем: берем один лоскуток ткани, ощупываем его то одной, то другой рукой, даём ощупать ребёнку. Говорим: «Я хочу найти такой же как этот». Берем второй, так же ощупываем, сравниваем с первым, даём ребёнку. Спрашиваем: «Они одинаковые»? Если нет – продолжаем подбор к первому, если да – откладываем пару в сторону. Важно, акцентировать внимание ребенка на тактильных ощущениях, а не на зрительном сравнении.</w:t>
      </w:r>
    </w:p>
    <w:p w:rsidR="001F3ADE" w:rsidRPr="004433BA" w:rsidRDefault="001F3ADE" w:rsidP="001F3A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t>Следующим этапом, вводим новые названия тканей, шёлк, бархат, шерсть и т.д.</w:t>
      </w:r>
    </w:p>
    <w:p w:rsidR="001F3ADE" w:rsidRPr="004433BA" w:rsidRDefault="001F3ADE" w:rsidP="006C3E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t>Дальше, можно выстраивать различные ряды: от самого светлого к темному, от самого гладкого к шершавому, от мягкого к жесткому, разложить по оттенкам, по схожим цветам, по схожей фактуре.</w:t>
      </w:r>
    </w:p>
    <w:p w:rsidR="006C3E90" w:rsidRPr="004433BA" w:rsidRDefault="001F3ADE" w:rsidP="001F3A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3BA">
        <w:rPr>
          <w:rFonts w:ascii="Times New Roman" w:hAnsi="Times New Roman" w:cs="Times New Roman"/>
          <w:sz w:val="28"/>
          <w:szCs w:val="28"/>
        </w:rPr>
        <w:lastRenderedPageBreak/>
        <w:t>С произвольно нарезанными лоскутками. Тряпочки разных форм и размеров, с неправильной геометрией, совсем крошечные квадратики и вполне большие куски</w:t>
      </w:r>
      <w:r w:rsidR="006C3E90" w:rsidRPr="004433BA">
        <w:rPr>
          <w:rFonts w:ascii="Times New Roman" w:hAnsi="Times New Roman" w:cs="Times New Roman"/>
          <w:sz w:val="28"/>
          <w:szCs w:val="28"/>
        </w:rPr>
        <w:t>.</w:t>
      </w:r>
    </w:p>
    <w:p w:rsidR="006C3E90" w:rsidRPr="004433BA" w:rsidRDefault="006C3E90" w:rsidP="006C3E90">
      <w:pPr>
        <w:rPr>
          <w:sz w:val="28"/>
          <w:szCs w:val="28"/>
        </w:rPr>
      </w:pPr>
    </w:p>
    <w:p w:rsidR="006C3E90" w:rsidRPr="004433BA" w:rsidRDefault="006C3E90" w:rsidP="006C3E90">
      <w:pPr>
        <w:spacing w:before="100" w:beforeAutospacing="1" w:after="3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3BA">
        <w:rPr>
          <w:rFonts w:ascii="Times New Roman" w:eastAsia="Calibri" w:hAnsi="Times New Roman" w:cs="Times New Roman"/>
          <w:b/>
          <w:sz w:val="28"/>
          <w:szCs w:val="28"/>
        </w:rPr>
        <w:t>Играем в модельера.</w:t>
      </w:r>
    </w:p>
    <w:p w:rsidR="006C3E90" w:rsidRPr="004433BA" w:rsidRDefault="006C3E90" w:rsidP="00E72EA3">
      <w:pPr>
        <w:spacing w:before="100" w:beforeAutospacing="1" w:after="3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3BA">
        <w:rPr>
          <w:rFonts w:ascii="Times New Roman" w:eastAsia="Calibri" w:hAnsi="Times New Roman" w:cs="Times New Roman"/>
          <w:sz w:val="28"/>
          <w:szCs w:val="28"/>
        </w:rPr>
        <w:t>Для этого можно вырезать из журналов людей, наклеить их на картон и вырезать соответствующие отверстия.</w:t>
      </w:r>
    </w:p>
    <w:p w:rsidR="00E72EA3" w:rsidRPr="004433BA" w:rsidRDefault="006C3E90" w:rsidP="003D18E7">
      <w:pPr>
        <w:spacing w:after="30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подобрать юбки к цвету верхней части модели или как захочется ребенку. Потом, можно обратить внимание на тех, у кого юбки оказались одинакового цвета.</w:t>
      </w:r>
    </w:p>
    <w:p w:rsidR="00E72EA3" w:rsidRPr="004433BA" w:rsidRDefault="00E72EA3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EA3" w:rsidRPr="004433BA" w:rsidRDefault="00E72EA3" w:rsidP="00E72E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 лоскутами</w:t>
      </w:r>
    </w:p>
    <w:p w:rsidR="00E72EA3" w:rsidRPr="004433BA" w:rsidRDefault="00E72EA3" w:rsidP="00E72E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может поинтересоваться у детей, любят ли они рисовать. Объясняет, что рисовать можно не только карандашами или красками, есть и другие средства для создания красивых картин. Педагог показывает набор лоскутков, рассказывает, что для создания картин лоскутки нужно складывать, скручивать, завязывать узлом.</w:t>
      </w:r>
    </w:p>
    <w:p w:rsidR="00E72EA3" w:rsidRPr="004433BA" w:rsidRDefault="00E72EA3" w:rsidP="00E72E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моделировать пейзажи, создавать животных и растения, а также различных сказочных персонажей по своему желанию, либо по заданию педагога.</w:t>
      </w:r>
    </w:p>
    <w:p w:rsidR="00B23460" w:rsidRPr="004433BA" w:rsidRDefault="00B23460" w:rsidP="00E72E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Задания: </w:t>
      </w:r>
    </w:p>
    <w:p w:rsidR="00B23460" w:rsidRPr="004433BA" w:rsidRDefault="00B23460" w:rsidP="00B234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 любой рисунок из квадратов и прямоугольников»</w:t>
      </w:r>
    </w:p>
    <w:p w:rsidR="00B23460" w:rsidRPr="004433BA" w:rsidRDefault="00B23460" w:rsidP="00B234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 любой рисунок из треугольников»</w:t>
      </w:r>
    </w:p>
    <w:p w:rsidR="00E72EA3" w:rsidRPr="004433BA" w:rsidRDefault="00B23460" w:rsidP="00B234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 любой рисунок из кругов и овалов»</w:t>
      </w:r>
    </w:p>
    <w:p w:rsidR="00E72EA3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 на небе облака»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 реку с берегами»</w:t>
      </w:r>
    </w:p>
    <w:p w:rsidR="00B23460" w:rsidRPr="004433BA" w:rsidRDefault="004A2A04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«Птицы улетаю</w:t>
      </w:r>
      <w:r w:rsidR="00B23460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т»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«Горы»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«Жители леса»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«Зима»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«Изобрази </w:t>
      </w:r>
      <w:r w:rsidR="004A2A04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доброго (</w:t>
      </w:r>
      <w:r w:rsidR="00361CFF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злого)</w:t>
      </w:r>
      <w:r w:rsidR="004A2A04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персонажа»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«Море»</w:t>
      </w:r>
    </w:p>
    <w:p w:rsidR="00B23460" w:rsidRPr="004433BA" w:rsidRDefault="00B23460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«Космос»</w:t>
      </w:r>
    </w:p>
    <w:p w:rsidR="00361CFF" w:rsidRPr="004433BA" w:rsidRDefault="00361CFF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 сказку»</w:t>
      </w:r>
    </w:p>
    <w:p w:rsidR="00361CFF" w:rsidRPr="004433BA" w:rsidRDefault="00361CFF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«Такие разные дома»</w:t>
      </w:r>
    </w:p>
    <w:p w:rsidR="00361CFF" w:rsidRPr="004433BA" w:rsidRDefault="00361CFF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«Семья»</w:t>
      </w:r>
      <w:r w:rsidR="004A2A04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«Человек»</w:t>
      </w:r>
    </w:p>
    <w:p w:rsidR="00361CFF" w:rsidRPr="004433BA" w:rsidRDefault="00361CFF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«Цветочная поляна»</w:t>
      </w:r>
      <w:r w:rsidR="004A2A04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361CFF" w:rsidRPr="004433BA" w:rsidRDefault="00361CFF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36" w:rsidRPr="004433BA" w:rsidRDefault="00106B36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EA3" w:rsidRPr="004433BA" w:rsidRDefault="00106B36" w:rsidP="00106B3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1491615</wp:posOffset>
            </wp:positionV>
            <wp:extent cx="2164080" cy="3017520"/>
            <wp:effectExtent l="0" t="7620" r="0" b="0"/>
            <wp:wrapTight wrapText="bothSides">
              <wp:wrapPolygon edited="0">
                <wp:start x="21676" y="55"/>
                <wp:lineTo x="190" y="55"/>
                <wp:lineTo x="190" y="21464"/>
                <wp:lineTo x="21676" y="21464"/>
                <wp:lineTo x="21676" y="55"/>
              </wp:wrapPolygon>
            </wp:wrapTight>
            <wp:docPr id="8" name="Рисунок 8" descr="F:\Тканевая терапия ГМО\P_20200326_090846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каневая терапия ГМО\P_20200326_090846_1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84" b="5235"/>
                    <a:stretch/>
                  </pic:blipFill>
                  <pic:spPr bwMode="auto">
                    <a:xfrm rot="16200000">
                      <a:off x="0" y="0"/>
                      <a:ext cx="21640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3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3009265</wp:posOffset>
            </wp:positionH>
            <wp:positionV relativeFrom="paragraph">
              <wp:posOffset>8890</wp:posOffset>
            </wp:positionV>
            <wp:extent cx="2654300" cy="1774190"/>
            <wp:effectExtent l="0" t="0" r="0" b="0"/>
            <wp:wrapTight wrapText="bothSides">
              <wp:wrapPolygon edited="0">
                <wp:start x="0" y="0"/>
                <wp:lineTo x="0" y="21337"/>
                <wp:lineTo x="21393" y="21337"/>
                <wp:lineTo x="21393" y="0"/>
                <wp:lineTo x="0" y="0"/>
              </wp:wrapPolygon>
            </wp:wrapTight>
            <wp:docPr id="1" name="Рисунок 1" descr="F:\Тканевая терапия ГМО\P_20200326_085329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каневая терапия ГМО\P_20200326_085329_1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" b="9653"/>
                    <a:stretch/>
                  </pic:blipFill>
                  <pic:spPr bwMode="auto">
                    <a:xfrm>
                      <a:off x="0" y="0"/>
                      <a:ext cx="265430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3BA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2D1C98A" wp14:editId="552D94B0">
            <wp:extent cx="2578100" cy="1757044"/>
            <wp:effectExtent l="0" t="0" r="0" b="0"/>
            <wp:docPr id="7" name="Рисунок 7" descr="F:\Тканевая терапия ГМО\P_20200326_085445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каневая терапия ГМО\P_20200326_085445_1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" b="6350"/>
                    <a:stretch/>
                  </pic:blipFill>
                  <pic:spPr bwMode="auto">
                    <a:xfrm>
                      <a:off x="0" y="0"/>
                      <a:ext cx="2596982" cy="176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497" w:rsidRPr="004433BA" w:rsidRDefault="00774497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97" w:rsidRPr="004433BA" w:rsidRDefault="00774497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97" w:rsidRPr="004433BA" w:rsidRDefault="00774497" w:rsidP="006A4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36" w:rsidRPr="004433BA" w:rsidRDefault="00106B36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EA3" w:rsidRPr="004433BA" w:rsidRDefault="00774497" w:rsidP="007744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Развивающие игры с </w:t>
      </w:r>
      <w:r w:rsidR="0005630E"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тканевыми полотнами</w:t>
      </w:r>
      <w:r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</w:p>
    <w:p w:rsidR="00774497" w:rsidRPr="004433BA" w:rsidRDefault="00774497" w:rsidP="003D1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56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3BA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На развивающих групповых занятиях используются двухцветные тканевые полотна </w:t>
      </w:r>
      <w:r w:rsidRPr="00443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 2x3 метра.</w:t>
      </w:r>
      <w:r w:rsidRPr="004433BA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Полотна в зависимости от желания и фантазии детей и педагогов могут </w:t>
      </w:r>
      <w:r w:rsidRPr="00443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превращаться в море, реку, небо, лес, полянку, болото и т.д. В таких занятиях могут принимать участие от семи до пятнадцати детей.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тканевые полотна хорошо использовать для развития социальных и коммуникативных умений детей. Держась за одно общее полотно, дети объединяются. Выполняя одновременно одинаковые движения, они «настраиваются» друг на друга, синхронизируют свои действия, что развивает чувствительность к другому.</w:t>
      </w:r>
    </w:p>
    <w:p w:rsidR="003D18E7" w:rsidRPr="004433BA" w:rsidRDefault="003D18E7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8E7" w:rsidRPr="004433BA" w:rsidRDefault="003D18E7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«Прятки» </w:t>
      </w:r>
    </w:p>
    <w:p w:rsidR="003D18E7" w:rsidRPr="004433BA" w:rsidRDefault="003D18E7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детей раннего возраста)</w:t>
      </w:r>
    </w:p>
    <w:p w:rsidR="003D18E7" w:rsidRPr="004433BA" w:rsidRDefault="003D18E7" w:rsidP="003D18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 очереди накрывает детей прозрачной тканью (платком), начинает искать его, спрашивая: «А где у нас (имя ребенка)? А куда спрятался (имя ребенка)?». Затем педагог легким, поглаживающим движением стягивает ткань с головы ребенка, «находит» его.</w:t>
      </w:r>
    </w:p>
    <w:p w:rsidR="003D18E7" w:rsidRPr="004433BA" w:rsidRDefault="003D18E7" w:rsidP="003D18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качества полотна создают ощущение безопасности. Легкий, мягкий материал дает ребенку приятные ощущения «поглаживания».</w:t>
      </w:r>
    </w:p>
    <w:p w:rsidR="003D18E7" w:rsidRPr="004433BA" w:rsidRDefault="003D18E7" w:rsidP="003D18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период адаптации тканевые средства можно применять в качестве психологически защищающих средств. Полотняные навесы в группах дают ребенку возможность уединиться, а прозрачность полотна позволяет ощущать присутствие других.</w:t>
      </w:r>
    </w:p>
    <w:p w:rsidR="003D18E7" w:rsidRPr="004433BA" w:rsidRDefault="003D18E7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30E" w:rsidRPr="004433BA" w:rsidRDefault="0005630E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с мячом «Приветствие»</w:t>
      </w:r>
    </w:p>
    <w:p w:rsidR="00774497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по периметру полотна, каждый держится за край. Педагог показывает детям мяч, говорит о том, что сегодня мы попробуем поприветствовать друг друга необычным способом. Показывает, как можно передать мяч, прокатив его по ткани. Дети перекатывают друг другу мяч в произвольном порядке, говорят при этом приветственные слова. Упражнение заканчивается после того, как все дети получили приветствия.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«Поздороваемся»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упражнения </w:t>
      </w:r>
      <w:r w:rsidR="003D18E7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потребуется ассистент. Ткань на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тягивается между ведущим и ассистентом вертикально, как сетка на теннисном столе. Дети становятся по обе стороны натянутого полотна и получают от педагога задание поздороваться друг с другом через ткань: руками, ногами, спинами, локтями, ушами, носами и т.д. Работа ведется в парах.</w:t>
      </w:r>
    </w:p>
    <w:p w:rsidR="003D18E7" w:rsidRPr="004433BA" w:rsidRDefault="003D18E7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с мячом «Перекати»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по периметру двухцветного полотна, каждый держится за край. Ребята делятся на две команды: Голубую и Синюю в соответствии с цветом той стороны полотна, на которой они оказались. Педагог дает задание перекатывать мяч с голубой стороны на синюю. Объясняет, что для этого всем нужно работать согласованно: ребятам, находящимся с одной стороны поднимать руки всем вместе, а тем, кто находится с другой стороны, всем вместе руки опускать. Упражнение учит работе в команде.</w:t>
      </w:r>
    </w:p>
    <w:p w:rsidR="003D18E7" w:rsidRPr="004433BA" w:rsidRDefault="003D18E7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3D18E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«Брыкание»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упражнения также </w:t>
      </w:r>
      <w:r w:rsidR="003D18E7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потребуется ассистент. Ткань на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тягивается между ведущим и ассистентом вертикально, как сетка на теннисном столе. Играет подвижная м</w:t>
      </w:r>
      <w:r w:rsidR="003D18E7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узыка. Ткань располагается близ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к ногам детей. Их задача — оттолкнуть от себ</w:t>
      </w:r>
      <w:r w:rsidR="003D18E7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ткань ногами, «от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брыкаться». После того как они «отбрыкались» ногами, они «брыкаются» руками, головой, плечами, всем телом. Дети могут при этом кричать, ругаться. Важно, чтобы они вкладывали в «брыкание» всю свою силу. Ведущий подбадривает их эмоционально и голосом, подливает масла в огонь. Ведущий может ск</w:t>
      </w:r>
      <w:r w:rsidR="00006EAB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азать: «Представьте, что вы вол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шебные лошадки, которых заперли в загоне. Они брыкаются и хотят ногами сломать стены загона».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</w:t>
      </w:r>
      <w:r w:rsidR="00C04854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ажнение очень эффективно для от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04854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еагирования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подавленных отрицательных эмоций и агрессии. Если дети чересчур возбуждены, они могут таким образом выплеснуть свое возбуждение и дальше с ними можно будет спокой</w:t>
      </w:r>
      <w:r w:rsidR="00006EAB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работать. Опыт «брыкания» по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зволяет найти мирный путь проявления детской агрессии.</w:t>
      </w:r>
    </w:p>
    <w:p w:rsidR="00006EAB" w:rsidRDefault="00006EAB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BA" w:rsidRDefault="004433BA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BA" w:rsidRDefault="004433BA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BA" w:rsidRPr="004433BA" w:rsidRDefault="004433BA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Игры с голубым полотном:</w:t>
      </w:r>
    </w:p>
    <w:p w:rsidR="00006EAB" w:rsidRPr="004433BA" w:rsidRDefault="00006EAB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Упражнение «Ветер на море»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по периметру полотна, каждый держится за край. Педагог рассказывает о том, что на море бывает штиль – время, когда ветра совсем нет, бывает слабый ветер, сильный, а бывает и шторм – самый сильный ветер, при котором волны бывают высотой с многоэтажный дом. По команде педагога дети при помощи тканевого полотна воспроизводят разные состояния моря.</w:t>
      </w:r>
    </w:p>
    <w:p w:rsidR="00006EAB" w:rsidRPr="004433BA" w:rsidRDefault="00006EAB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«Прилив – отлив»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полу, по периметру полотна, каждый держится за край. Педагог рассказывает о природных явлениях «прилив» и «отлив», во время которых вода может либо высоко подниматься, затапливая большую часть берега, либо отступать, обнажая дно. По команде педагога «Отлив!», дети наклоняются, максимально вытягивают руки вперед, в центр круга. По команде «Прилив!» дети выпрямляют спины, подносят руки с удерживаемой в них тканью к плечам, на поверхности «воды» остаются только головы.</w:t>
      </w:r>
    </w:p>
    <w:p w:rsidR="00006EAB" w:rsidRPr="004433BA" w:rsidRDefault="00006EAB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AB" w:rsidRPr="004433BA" w:rsidRDefault="00006EAB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«Рыбки»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 игры – абсолютная тишина. Дети стоят по периметру полотна, каждый держится за край. Педагог говорит, что в каждом море водятся рыбки, и сейчас каждый ребенок превратится в маленькую красивую рыбку. Педагог выбирает ребенка, который первым станет рыбкой, и заберется «вглубь» моря, т.е. под полотно. Первая «рыбка» «плавает» в море и выбирает себе «подружек», утягивая за собой под ткань. Так продолжается до тех пор, пока все дети не окажутся под тканевым полотном. Затем педагог превращается в «рыбака», который «ловит» «рыбок», поглаживая их по голове. «Пойманные» дети возвращаются на свои места.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Игры с зеленым полотном:</w:t>
      </w:r>
    </w:p>
    <w:p w:rsidR="00006EAB" w:rsidRPr="004433BA" w:rsidRDefault="00006EAB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«Трава»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по периметру полотна, каждый держится за край. Педагог спрашивает, на что похоже данное полотно (ответы детей «трава», «лес», «болото»). Педагог говорит о том, что перед нами сейчас находится лесная полянка, на которой растет трава, просит детей рассказать о том, какова она на ощупь (мягкая или твердая, гладкая или шершавая, приятная или нет, и т.д.) Далее педагог просит потереть ткань между пальцев, послушать, как шуршит наша «трава». Педагог спрашивает детей, что они хотели бы сделать на полянке (походить босиком, полежать, и т.д.) в зависимости от количества участников, одно из пожеланий выполняется.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«Росточек»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по периметру полотна, каждый держится за край. Педагог зачитывает текст: Теплый луч упал на землю и согрел в ней семечки. Из семечек проклюнулись росточки. Всё чаще пригревает солнышко, росточки начинают расти и тянуться к солнышку. (Дети постепенно поднимаются и 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тянутся вверх). Из ростков выросли прекрасные высокие деревья, целый лес, ветви которого продолжали тянуться к солнцу. (Дети поднимают руки и разводят в стороны). Подул ветер и деревья стали раскачиваться. (Дети покачивают руками).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proofErr w:type="spellStart"/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Дюймовочка</w:t>
      </w:r>
      <w:proofErr w:type="spellEnd"/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630E" w:rsidRPr="004433BA" w:rsidRDefault="00006EAB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из детей ока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зывается в центре полотна, садится на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него, и превращается в </w:t>
      </w:r>
      <w:proofErr w:type="spellStart"/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вочку</w:t>
      </w:r>
      <w:proofErr w:type="spellEnd"/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Эльфа. Полотно же превращается в цветок и закрывает свои лепестки. Остальные дети вместе 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ведущим начинают медленно под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и покачивать хозяина (или хозяйку) цветка. Это упражнение помогает ребенку ощутить чувство любви и доверия. Кроме того, оно сплачивает детей, помогает им чувствовать ответственность друг за друга. По очереди все дети могут покач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 на полотне, и оно им пода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 силу и радость.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006E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«Рождение бабочки»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из детей по желанию садится в середину полотна, педагог помогает ему закутаться в полотно как можно плотнее. Ребенок – это гусеница в коконе. Педагог спрашивает, готов ли он родиться и превратиться в прекрасную бабочку. Когда ребенок говорит, что готов, ребята помогают ему сделать это, постепенно разворачивая ткань. Педагог напоминает, что бабочка – это прекрасное и хрупкое существо, и что помогать ему нужно очень мягко и деликатно. После «рождения» педагог спрашивает у ребенка, уютно ли ему было в «коконе», хотелось ли выбраться на волю. Это упражнение помогает ребенку ощутить чувство любви и доверия. Кроме того, оно сплачивает детей, помогает им чувствовать ответственность друг за друга.</w:t>
      </w:r>
    </w:p>
    <w:p w:rsidR="00ED7609" w:rsidRPr="004433BA" w:rsidRDefault="00ED7609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609" w:rsidRPr="004433BA" w:rsidRDefault="00ED7609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Pr="004433BA" w:rsidRDefault="0005630E" w:rsidP="00ED760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«Дети в лесу»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«деревья» и «детей, гуляющих по лесу». «Деревья» стоят по периметру полотна, держат его в руках над головой, «дети» гуляют в лесу, они могут проходить под полотном, гулять вокруг «деревьев», выходить за круг. «Деревья» говорят слова: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гуляйте, ребятишки,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 в лесу шишки.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вами наблюдаем,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вечер – вас поймаем!</w:t>
      </w:r>
    </w:p>
    <w:p w:rsidR="00ED7609" w:rsidRPr="004433BA" w:rsidRDefault="0005630E" w:rsidP="00ED76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медленно опускают полотно. Дети, которые, не успели выбраться из-под полотна выбывают из игры. Игра может повторять несколько раз. Также «деревья» и «дети» могут меняться местами, для того, чтобы каждый ребенок мог побыть в обеих ролях.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Голубое полотно также можно использовать в подвижной игре. В этом случае «река» будет ловить «ручейки» со словами: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вдоль нашей вдоль реки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 ручейки,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опускаем,</w:t>
      </w:r>
    </w:p>
    <w:p w:rsidR="00ED7609" w:rsidRDefault="0005630E" w:rsidP="007C4E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Ручейки поймаем.</w:t>
      </w:r>
    </w:p>
    <w:p w:rsidR="004433BA" w:rsidRPr="004433BA" w:rsidRDefault="004433BA" w:rsidP="007C4E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0E" w:rsidRDefault="0005630E" w:rsidP="00ED760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Игры с эластичной тканью, сшитой в кольцо</w:t>
      </w:r>
    </w:p>
    <w:p w:rsidR="004433BA" w:rsidRPr="004433BA" w:rsidRDefault="004433BA" w:rsidP="00ED760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 потре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буется эластичный прочный трикотаж или ткань на лосины. Кусочки ткани сшиваются таким образом, чтобы получилось полотно длиной 2-метра, шириной 40 см. Затем ко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нцы полотна сшиваются. Получает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кольцо из ткани шириной 40 см.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вместе с ведущи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внутрь кольца, равномерно рас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пределяясь по окружности, и обло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котившись на ткань, расслабляют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Круг поддерживается за счет веса тела каждого. Каждый находит для себя в круге удобное положение и точку опоры.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такого приема формирует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групповая спло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ченность, чувство поддержки и доверия. Далее ведущий может сказать: 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сейчас мы превращаемся в ска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зочное море. В море волна накатыва</w:t>
      </w:r>
      <w:r w:rsidR="00ED7609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 откатывает». Звучит спокой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музыка. «А теперь мы водоросли. Волна играет водорослями, они колышутся и трепещут». Педагог может задавать детям различные образы, которые помогли бы им расслабиться и испытать чувство общности и взаимного доверия.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70" w:rsidRPr="004433BA" w:rsidRDefault="00C25F70" w:rsidP="007C4EF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Заключение</w:t>
      </w:r>
    </w:p>
    <w:p w:rsidR="00C25F70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технологии «</w:t>
      </w:r>
      <w:r w:rsidR="00293AB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с тканью» поспособствует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обогащению методической базы психолого-педагогической деятельности в детском саду. Многие воспитатели </w:t>
      </w:r>
      <w:r w:rsidR="00293AB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взять 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 данную инновационную форму работы с детьми, кот</w:t>
      </w:r>
      <w:r w:rsidR="00293AB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орая, кроме того, что очень интересная</w:t>
      </w:r>
      <w:r w:rsidR="00C25F70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</w:t>
      </w: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положительных эмоциональных реакций как со стороны детей, так и со стороны педагогов</w:t>
      </w:r>
      <w:r w:rsidR="00C25F70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30E" w:rsidRPr="004433BA" w:rsidRDefault="00C25F70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применения технологии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областях: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Снижение тревожности детей раннего возраста при расставании с родителями в детском саду.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Рост интереса детей старшего дошкольного возраста к участию в коллективных играх.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Снижение порога эмоционального дискомфорта детей с особыми образовательными потребностями.</w:t>
      </w: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коммуникации, познания, творчества, умения мыслить нестандартно.</w:t>
      </w:r>
    </w:p>
    <w:p w:rsidR="00C25F70" w:rsidRPr="004433BA" w:rsidRDefault="00C25F70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5630E" w:rsidRPr="004433BA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05630E" w:rsidRPr="004433BA" w:rsidRDefault="00912E4A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. Лыкова И.А. Художественный труд в детском саду. Учебно-методическое пособие. – М.: Издательский дом «Цветной мир», 2010. – 144с.</w:t>
      </w:r>
    </w:p>
    <w:p w:rsidR="0005630E" w:rsidRPr="004433BA" w:rsidRDefault="00912E4A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Лыкова И.А., </w:t>
      </w:r>
      <w:proofErr w:type="spellStart"/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Файзуллаева</w:t>
      </w:r>
      <w:proofErr w:type="spellEnd"/>
      <w:r w:rsidR="0005630E"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 Творческий стиль освоения среды (значение изобразительного искусства для успешной адаптации в детском саду). Педагогика искусства, №1, 2014.</w:t>
      </w:r>
    </w:p>
    <w:p w:rsidR="00912E4A" w:rsidRPr="004433BA" w:rsidRDefault="00912E4A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3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Интернет-ресурс.</w:t>
      </w:r>
    </w:p>
    <w:p w:rsidR="0005630E" w:rsidRPr="00E72EA3" w:rsidRDefault="0005630E" w:rsidP="000563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ADE" w:rsidRDefault="00A554EF" w:rsidP="006C3E90">
      <w:pPr>
        <w:tabs>
          <w:tab w:val="left" w:pos="2812"/>
        </w:tabs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  <w:lang w:eastAsia="ru-RU"/>
        </w:rPr>
        <w:t xml:space="preserve"> </w:t>
      </w:r>
    </w:p>
    <w:p w:rsidR="004A2A04" w:rsidRPr="00E72EA3" w:rsidRDefault="004A2A04" w:rsidP="006C3E90">
      <w:pPr>
        <w:tabs>
          <w:tab w:val="left" w:pos="2812"/>
        </w:tabs>
        <w:rPr>
          <w:rFonts w:ascii="Times New Roman" w:hAnsi="Times New Roman" w:cs="Times New Roman"/>
          <w:color w:val="0070C0"/>
        </w:rPr>
      </w:pPr>
    </w:p>
    <w:sectPr w:rsidR="004A2A04" w:rsidRPr="00E72EA3" w:rsidSect="00E81F4D">
      <w:pgSz w:w="11906" w:h="16838" w:code="9"/>
      <w:pgMar w:top="851" w:right="851" w:bottom="709" w:left="1701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0DB2"/>
    <w:multiLevelType w:val="hybridMultilevel"/>
    <w:tmpl w:val="C1462984"/>
    <w:lvl w:ilvl="0" w:tplc="10DE4FD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695B04"/>
    <w:multiLevelType w:val="multilevel"/>
    <w:tmpl w:val="08D0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9A"/>
    <w:rsid w:val="00006EAB"/>
    <w:rsid w:val="0005630E"/>
    <w:rsid w:val="00065DB7"/>
    <w:rsid w:val="000A4462"/>
    <w:rsid w:val="000A77D2"/>
    <w:rsid w:val="000F4EA0"/>
    <w:rsid w:val="00106B36"/>
    <w:rsid w:val="001F3ADE"/>
    <w:rsid w:val="002459E1"/>
    <w:rsid w:val="00246207"/>
    <w:rsid w:val="00293ABE"/>
    <w:rsid w:val="002D19B8"/>
    <w:rsid w:val="003324F4"/>
    <w:rsid w:val="00361CFF"/>
    <w:rsid w:val="0038353E"/>
    <w:rsid w:val="003D18E7"/>
    <w:rsid w:val="004433BA"/>
    <w:rsid w:val="004A2A04"/>
    <w:rsid w:val="00593421"/>
    <w:rsid w:val="006218B9"/>
    <w:rsid w:val="00660E6C"/>
    <w:rsid w:val="00671FC2"/>
    <w:rsid w:val="006A4D26"/>
    <w:rsid w:val="006C3E90"/>
    <w:rsid w:val="006C519A"/>
    <w:rsid w:val="00774497"/>
    <w:rsid w:val="00795E78"/>
    <w:rsid w:val="007B70B5"/>
    <w:rsid w:val="007C4EF1"/>
    <w:rsid w:val="007F37AA"/>
    <w:rsid w:val="00864A27"/>
    <w:rsid w:val="008F0997"/>
    <w:rsid w:val="00912E4A"/>
    <w:rsid w:val="009479A1"/>
    <w:rsid w:val="00994B16"/>
    <w:rsid w:val="009B0837"/>
    <w:rsid w:val="00A554EF"/>
    <w:rsid w:val="00AE470A"/>
    <w:rsid w:val="00B23460"/>
    <w:rsid w:val="00B44FD4"/>
    <w:rsid w:val="00B909B2"/>
    <w:rsid w:val="00C04854"/>
    <w:rsid w:val="00C25F70"/>
    <w:rsid w:val="00CA257E"/>
    <w:rsid w:val="00CF3DCC"/>
    <w:rsid w:val="00D0620D"/>
    <w:rsid w:val="00DC4EE1"/>
    <w:rsid w:val="00DD2FA3"/>
    <w:rsid w:val="00E72EA3"/>
    <w:rsid w:val="00E81F4D"/>
    <w:rsid w:val="00ED7609"/>
    <w:rsid w:val="00F431F8"/>
    <w:rsid w:val="00F470DE"/>
    <w:rsid w:val="00F92EBD"/>
    <w:rsid w:val="00FB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D38A"/>
  <w15:chartTrackingRefBased/>
  <w15:docId w15:val="{C1BEFB24-75D8-425D-B2AB-69231753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2020-08-26T10:00:00Z</dcterms:created>
  <dcterms:modified xsi:type="dcterms:W3CDTF">2025-01-21T06:50:00Z</dcterms:modified>
</cp:coreProperties>
</file>