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32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7BF5">
        <w:rPr>
          <w:rFonts w:ascii="Times New Roman" w:eastAsia="Calibri" w:hAnsi="Times New Roman" w:cs="Times New Roman"/>
          <w:b/>
          <w:bCs/>
          <w:sz w:val="24"/>
          <w:szCs w:val="24"/>
        </w:rPr>
        <w:t>ДОГОВОР</w:t>
      </w:r>
      <w:r w:rsidR="006A13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7BF5">
        <w:rPr>
          <w:rFonts w:ascii="Times New Roman" w:eastAsia="Calibri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  <w:r w:rsidR="00D17D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B7BF5">
        <w:rPr>
          <w:rFonts w:ascii="Times New Roman" w:eastAsia="Calibri" w:hAnsi="Times New Roman" w:cs="Times New Roman"/>
          <w:b/>
          <w:bCs/>
          <w:sz w:val="24"/>
          <w:szCs w:val="24"/>
        </w:rPr>
        <w:t>дошкольного образования</w:t>
      </w:r>
    </w:p>
    <w:p w:rsidR="000D5593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муниципального автономного дошкольного образовательного учреждения </w:t>
      </w: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Полевского городского округа «Детский сад № 65 комбинированного вида»</w:t>
      </w:r>
    </w:p>
    <w:p w:rsidR="000D5593" w:rsidRDefault="000D5593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г. Полевской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0D5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246A2C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="00912785">
        <w:rPr>
          <w:rFonts w:ascii="Times New Roman" w:eastAsia="Calibri" w:hAnsi="Times New Roman" w:cs="Times New Roman"/>
          <w:b/>
          <w:bCs/>
          <w:sz w:val="24"/>
          <w:szCs w:val="24"/>
        </w:rPr>
        <w:t>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912785">
        <w:rPr>
          <w:rFonts w:ascii="Times New Roman" w:eastAsia="Calibri" w:hAnsi="Times New Roman" w:cs="Times New Roman"/>
          <w:b/>
          <w:bCs/>
          <w:sz w:val="24"/>
          <w:szCs w:val="24"/>
        </w:rPr>
        <w:t>__</w:t>
      </w:r>
      <w:r w:rsidRPr="00AB7B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«</w:t>
      </w:r>
      <w:r w:rsidR="00912785">
        <w:rPr>
          <w:rFonts w:ascii="Times New Roman" w:eastAsia="Calibri" w:hAnsi="Times New Roman" w:cs="Times New Roman"/>
          <w:b/>
          <w:bCs/>
          <w:sz w:val="24"/>
          <w:szCs w:val="24"/>
        </w:rPr>
        <w:t>__</w:t>
      </w:r>
      <w:r w:rsidRPr="00AB7B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 w:rsidR="00912785">
        <w:rPr>
          <w:rFonts w:ascii="Times New Roman" w:eastAsia="Calibri" w:hAnsi="Times New Roman" w:cs="Times New Roman"/>
          <w:b/>
          <w:bCs/>
          <w:sz w:val="24"/>
          <w:szCs w:val="24"/>
        </w:rPr>
        <w:t>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1713F2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073E19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0D5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B7BF5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</w:p>
    <w:p w:rsidR="000D5593" w:rsidRDefault="000D5593" w:rsidP="008E1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43F6" w:rsidRDefault="001D43F6" w:rsidP="001D4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8E10C0" w:rsidRPr="001D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униципальное автономное дошкольное образовательное учреждение Полевского городского округа «Детский сад № 65 комбинированного вида»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(МАДОУ ПГО «Детский сад № 65»)</w:t>
      </w:r>
      <w:r w:rsidR="008E10C0"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осуществляющее образ</w:t>
      </w:r>
      <w:r w:rsidR="00D84AC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овательную деятельность (далее – образовательная организация</w:t>
      </w:r>
      <w:r w:rsidR="008E10C0"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основании лицензии</w:t>
      </w:r>
      <w:r w:rsidR="00EF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E10C0" w:rsidRPr="001D43F6">
        <w:rPr>
          <w:rFonts w:ascii="Times New Roman" w:eastAsia="Times New Roman" w:hAnsi="Times New Roman" w:cs="Times New Roman"/>
          <w:sz w:val="24"/>
          <w:szCs w:val="24"/>
          <w:lang w:eastAsia="ru-RU"/>
        </w:rPr>
        <w:t>17831,</w:t>
      </w:r>
      <w:r w:rsidR="00803B29" w:rsidRPr="001D4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0C0" w:rsidRPr="001D4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выданной </w:t>
      </w:r>
      <w:r w:rsidR="00EF6C9D" w:rsidRPr="001D43F6">
        <w:rPr>
          <w:rFonts w:ascii="Times New Roman" w:eastAsia="Times New Roman" w:hAnsi="Times New Roman" w:cs="Times New Roman"/>
          <w:sz w:val="24"/>
          <w:szCs w:val="24"/>
          <w:lang w:eastAsia="ru-RU"/>
        </w:rPr>
        <w:t>«27» августа</w:t>
      </w:r>
      <w:r w:rsidR="00EF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C9D" w:rsidRPr="001D43F6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EF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C9D" w:rsidRPr="001D43F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F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10C0" w:rsidRPr="001D43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общего и профессионального образования Свердловской области,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(регистрационный номер лицензии </w:t>
      </w:r>
      <w:r w:rsidR="00EF6C9D" w:rsidRPr="00EF6C9D">
        <w:rPr>
          <w:rFonts w:ascii="Times New Roman" w:hAnsi="Times New Roman" w:cs="Times New Roman"/>
          <w:sz w:val="24"/>
          <w:szCs w:val="24"/>
        </w:rPr>
        <w:t>Л035-01277-66/00195401</w:t>
      </w:r>
      <w:r w:rsidR="00EF6C9D">
        <w:t xml:space="preserve">), </w:t>
      </w:r>
      <w:r w:rsidR="008E10C0"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10C0"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E10C0"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8E10C0" w:rsidRPr="001D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заведующего </w:t>
      </w:r>
      <w:r w:rsidR="0090745E" w:rsidRPr="001D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Тарасовой Инны Владимировны</w:t>
      </w:r>
      <w:r w:rsidR="008E10C0"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0C0"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и </w:t>
      </w:r>
    </w:p>
    <w:p w:rsidR="008E10C0" w:rsidRPr="00F17776" w:rsidRDefault="008E10C0" w:rsidP="001D4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_______________________________________________________________</w:t>
      </w:r>
      <w:r w:rsidR="001D43F6"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__</w:t>
      </w:r>
      <w:r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_______________</w:t>
      </w:r>
    </w:p>
    <w:p w:rsidR="008E10C0" w:rsidRPr="001D43F6" w:rsidRDefault="001D43F6" w:rsidP="001D43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1D43F6">
        <w:rPr>
          <w:rFonts w:ascii="Times New Roman" w:eastAsia="Times New Roman" w:hAnsi="Times New Roman" w:cs="Times New Roman"/>
          <w:sz w:val="18"/>
          <w:szCs w:val="16"/>
          <w:lang w:eastAsia="ru-RU"/>
        </w:rPr>
        <w:t>фамилия, имя, отчество родителя (</w:t>
      </w:r>
      <w:r w:rsidR="008E10C0" w:rsidRPr="001D43F6">
        <w:rPr>
          <w:rFonts w:ascii="Times New Roman" w:eastAsia="Times New Roman" w:hAnsi="Times New Roman" w:cs="Times New Roman"/>
          <w:sz w:val="18"/>
          <w:szCs w:val="16"/>
          <w:lang w:eastAsia="ru-RU"/>
        </w:rPr>
        <w:t>законн</w:t>
      </w:r>
      <w:r w:rsidRPr="001D43F6">
        <w:rPr>
          <w:rFonts w:ascii="Times New Roman" w:eastAsia="Times New Roman" w:hAnsi="Times New Roman" w:cs="Times New Roman"/>
          <w:sz w:val="18"/>
          <w:szCs w:val="16"/>
          <w:lang w:eastAsia="ru-RU"/>
        </w:rPr>
        <w:t>ого</w:t>
      </w:r>
      <w:r w:rsidR="008E10C0" w:rsidRPr="001D43F6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представител</w:t>
      </w:r>
      <w:r w:rsidRPr="001D43F6">
        <w:rPr>
          <w:rFonts w:ascii="Times New Roman" w:eastAsia="Times New Roman" w:hAnsi="Times New Roman" w:cs="Times New Roman"/>
          <w:sz w:val="18"/>
          <w:szCs w:val="16"/>
          <w:lang w:eastAsia="ru-RU"/>
        </w:rPr>
        <w:t>я</w:t>
      </w:r>
      <w:r w:rsidR="008E10C0" w:rsidRPr="001D43F6">
        <w:rPr>
          <w:rFonts w:ascii="Times New Roman" w:eastAsia="Times New Roman" w:hAnsi="Times New Roman" w:cs="Times New Roman"/>
          <w:sz w:val="18"/>
          <w:szCs w:val="16"/>
          <w:lang w:eastAsia="ru-RU"/>
        </w:rPr>
        <w:t>)</w:t>
      </w:r>
    </w:p>
    <w:p w:rsidR="008E10C0" w:rsidRPr="00F17776" w:rsidRDefault="001D43F6" w:rsidP="001D4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E10C0" w:rsidRPr="00F17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й(ая)</w:t>
      </w:r>
      <w:r w:rsidR="008E10C0" w:rsidRPr="00F1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альнейшем «Заказчик», действующий(ая)</w:t>
      </w:r>
      <w:r w:rsidR="008E10C0" w:rsidRPr="00F1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интересах несовершеннолетнего </w:t>
      </w:r>
    </w:p>
    <w:p w:rsidR="00912785" w:rsidRDefault="001D43F6" w:rsidP="001D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1F74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___</w:t>
      </w:r>
      <w:r w:rsidR="00912785" w:rsidRPr="00D41F74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________________________________________________________________</w:t>
      </w:r>
      <w:r w:rsidR="00803B29" w:rsidRPr="00D41F74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____</w:t>
      </w:r>
      <w:r w:rsidR="00912785" w:rsidRPr="00D41F74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_________</w:t>
      </w:r>
    </w:p>
    <w:p w:rsidR="001D43F6" w:rsidRPr="001D43F6" w:rsidRDefault="008E10C0" w:rsidP="001D43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1D43F6">
        <w:rPr>
          <w:rFonts w:ascii="Times New Roman" w:eastAsia="Times New Roman" w:hAnsi="Times New Roman" w:cs="Times New Roman"/>
          <w:sz w:val="18"/>
          <w:szCs w:val="16"/>
          <w:lang w:eastAsia="ru-RU"/>
        </w:rPr>
        <w:t>фамилия, имя, отчество (при наличии), дата рождения)</w:t>
      </w:r>
    </w:p>
    <w:p w:rsidR="008E10C0" w:rsidRPr="00F17776" w:rsidRDefault="008E10C0" w:rsidP="001D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</w:t>
      </w:r>
      <w:r w:rsidR="00912785"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________________</w:t>
      </w:r>
      <w:r w:rsidR="000D55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________________</w:t>
      </w:r>
      <w:r w:rsidR="00912785"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___________________________</w:t>
      </w:r>
      <w:r w:rsidR="00536AFE"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</w:t>
      </w:r>
      <w:r w:rsidR="00912785"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__________________</w:t>
      </w:r>
      <w:r w:rsidR="00D41F74"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</w:t>
      </w:r>
    </w:p>
    <w:p w:rsidR="001D43F6" w:rsidRDefault="008E10C0" w:rsidP="001D43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43F6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места жительства реб</w:t>
      </w:r>
      <w:r w:rsidR="001D43F6" w:rsidRPr="001D43F6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1D43F6">
        <w:rPr>
          <w:rFonts w:ascii="Times New Roman" w:eastAsia="Times New Roman" w:hAnsi="Times New Roman" w:cs="Times New Roman"/>
          <w:sz w:val="18"/>
          <w:szCs w:val="18"/>
          <w:lang w:eastAsia="ru-RU"/>
        </w:rPr>
        <w:t>нка с указанием индекса)</w:t>
      </w:r>
    </w:p>
    <w:p w:rsidR="00D41F74" w:rsidRPr="00D41F74" w:rsidRDefault="00D41F74" w:rsidP="00D41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_______________________________________________________________________________,</w:t>
      </w:r>
    </w:p>
    <w:p w:rsidR="008E10C0" w:rsidRDefault="008E10C0" w:rsidP="001D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BC6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D43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«</w:t>
      </w:r>
      <w:r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r w:rsidR="001D43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совместно именуемые </w:t>
      </w:r>
      <w:r w:rsidR="00BC61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BC61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0D5593" w:rsidRPr="00AB7BF5" w:rsidRDefault="000D5593" w:rsidP="001D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0C0" w:rsidRPr="000D5593" w:rsidRDefault="008E10C0" w:rsidP="000D559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Par74"/>
      <w:bookmarkEnd w:id="0"/>
      <w:r w:rsidRPr="000D5593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:rsidR="000D5593" w:rsidRPr="000D5593" w:rsidRDefault="000D5593" w:rsidP="000D5593">
      <w:pPr>
        <w:pStyle w:val="a7"/>
        <w:widowControl w:val="0"/>
        <w:autoSpaceDE w:val="0"/>
        <w:autoSpaceDN w:val="0"/>
        <w:adjustRightInd w:val="0"/>
        <w:spacing w:after="0"/>
        <w:ind w:left="108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7755" w:rsidRPr="00367755" w:rsidRDefault="008E10C0" w:rsidP="003677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755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367755" w:rsidRPr="00367755">
        <w:rPr>
          <w:rFonts w:ascii="Times New Roman" w:hAnsi="Times New Roman" w:cs="Times New Roman"/>
          <w:color w:val="000000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 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 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8E10C0" w:rsidRPr="00367755" w:rsidRDefault="008E10C0" w:rsidP="0036775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755">
        <w:rPr>
          <w:rFonts w:ascii="Times New Roman" w:eastAsia="Calibri" w:hAnsi="Times New Roman" w:cs="Times New Roman"/>
          <w:sz w:val="24"/>
          <w:szCs w:val="24"/>
        </w:rPr>
        <w:t>1.2. Форма обучения _</w:t>
      </w:r>
      <w:r w:rsidR="00AB3316" w:rsidRPr="00367755">
        <w:rPr>
          <w:rFonts w:ascii="Times New Roman" w:eastAsia="Calibri" w:hAnsi="Times New Roman" w:cs="Times New Roman"/>
          <w:sz w:val="24"/>
          <w:szCs w:val="24"/>
          <w:u w:val="single"/>
        </w:rPr>
        <w:t>очная</w:t>
      </w:r>
      <w:r w:rsidRPr="00367755">
        <w:rPr>
          <w:rFonts w:ascii="Times New Roman" w:eastAsia="Calibri" w:hAnsi="Times New Roman" w:cs="Times New Roman"/>
          <w:sz w:val="24"/>
          <w:szCs w:val="24"/>
        </w:rPr>
        <w:t>__.</w:t>
      </w:r>
      <w:bookmarkStart w:id="1" w:name="Par78"/>
      <w:bookmarkEnd w:id="1"/>
    </w:p>
    <w:p w:rsidR="008E10C0" w:rsidRPr="00367755" w:rsidRDefault="008E10C0" w:rsidP="0036775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755">
        <w:rPr>
          <w:rFonts w:ascii="Times New Roman" w:eastAsia="Calibri" w:hAnsi="Times New Roman" w:cs="Times New Roman"/>
          <w:sz w:val="24"/>
          <w:szCs w:val="24"/>
        </w:rPr>
        <w:t>1.3.</w:t>
      </w:r>
      <w:r w:rsidR="00367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7755" w:rsidRPr="00367755">
        <w:rPr>
          <w:rFonts w:ascii="Times New Roman" w:hAnsi="Times New Roman" w:cs="Times New Roman"/>
          <w:color w:val="000000"/>
          <w:sz w:val="24"/>
          <w:szCs w:val="24"/>
        </w:rPr>
        <w:t>Наименование образовательной программы: основная образовательная программа дошкольного образования</w:t>
      </w:r>
      <w:r w:rsidRPr="003677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10C0" w:rsidRPr="00367755" w:rsidRDefault="008E10C0" w:rsidP="003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755">
        <w:rPr>
          <w:rFonts w:ascii="Times New Roman" w:eastAsia="Calibri" w:hAnsi="Times New Roman" w:cs="Times New Roman"/>
          <w:sz w:val="24"/>
          <w:szCs w:val="24"/>
        </w:rPr>
        <w:t>1.</w:t>
      </w:r>
      <w:r w:rsidR="00367755">
        <w:rPr>
          <w:rFonts w:ascii="Times New Roman" w:eastAsia="Calibri" w:hAnsi="Times New Roman" w:cs="Times New Roman"/>
          <w:sz w:val="24"/>
          <w:szCs w:val="24"/>
        </w:rPr>
        <w:t>4</w:t>
      </w:r>
      <w:r w:rsidRPr="00367755">
        <w:rPr>
          <w:rFonts w:ascii="Times New Roman" w:eastAsia="Calibri" w:hAnsi="Times New Roman" w:cs="Times New Roman"/>
          <w:sz w:val="24"/>
          <w:szCs w:val="24"/>
        </w:rPr>
        <w:t xml:space="preserve">. Срок освоения образовательной программы (продолжительность обучения) на момент подписания настоящего Договора составляет </w:t>
      </w:r>
      <w:r w:rsidR="00367755" w:rsidRPr="00D41F74">
        <w:rPr>
          <w:rFonts w:ascii="Times New Roman" w:eastAsia="Calibri" w:hAnsi="Times New Roman" w:cs="Times New Roman"/>
          <w:sz w:val="24"/>
          <w:szCs w:val="24"/>
          <w:highlight w:val="cyan"/>
        </w:rPr>
        <w:t>___</w:t>
      </w:r>
      <w:r w:rsidR="00367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7755">
        <w:rPr>
          <w:rFonts w:ascii="Times New Roman" w:eastAsia="Calibri" w:hAnsi="Times New Roman" w:cs="Times New Roman"/>
          <w:sz w:val="24"/>
          <w:szCs w:val="24"/>
        </w:rPr>
        <w:t>календарных лет (года).</w:t>
      </w:r>
    </w:p>
    <w:p w:rsidR="008E10C0" w:rsidRDefault="008E10C0" w:rsidP="00367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755">
        <w:rPr>
          <w:rFonts w:ascii="Times New Roman" w:eastAsia="Calibri" w:hAnsi="Times New Roman" w:cs="Times New Roman"/>
          <w:sz w:val="24"/>
          <w:szCs w:val="24"/>
        </w:rPr>
        <w:t>1.</w:t>
      </w:r>
      <w:r w:rsidR="007642D4">
        <w:rPr>
          <w:rFonts w:ascii="Times New Roman" w:eastAsia="Calibri" w:hAnsi="Times New Roman" w:cs="Times New Roman"/>
          <w:sz w:val="24"/>
          <w:szCs w:val="24"/>
        </w:rPr>
        <w:t>5</w:t>
      </w:r>
      <w:r w:rsidRPr="00367755">
        <w:rPr>
          <w:rFonts w:ascii="Times New Roman" w:eastAsia="Calibri" w:hAnsi="Times New Roman" w:cs="Times New Roman"/>
          <w:sz w:val="24"/>
          <w:szCs w:val="24"/>
        </w:rPr>
        <w:t xml:space="preserve">. Режим пребывания Воспитанника в </w:t>
      </w:r>
      <w:r w:rsidR="00367755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Pr="00367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7755">
        <w:rPr>
          <w:rFonts w:ascii="Times New Roman" w:eastAsia="Calibri" w:hAnsi="Times New Roman" w:cs="Times New Roman"/>
          <w:sz w:val="24"/>
          <w:szCs w:val="24"/>
        </w:rPr>
        <w:t>– полный день (</w:t>
      </w:r>
      <w:r w:rsidRPr="00367755">
        <w:rPr>
          <w:rFonts w:ascii="Times New Roman" w:eastAsia="Calibri" w:hAnsi="Times New Roman" w:cs="Times New Roman"/>
          <w:sz w:val="24"/>
          <w:szCs w:val="24"/>
        </w:rPr>
        <w:t>12</w:t>
      </w:r>
      <w:r w:rsidR="00367755">
        <w:rPr>
          <w:rFonts w:ascii="Times New Roman" w:eastAsia="Calibri" w:hAnsi="Times New Roman" w:cs="Times New Roman"/>
          <w:sz w:val="24"/>
          <w:szCs w:val="24"/>
        </w:rPr>
        <w:t>-</w:t>
      </w:r>
      <w:r w:rsidRPr="00367755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="00367755">
        <w:rPr>
          <w:rFonts w:ascii="Times New Roman" w:eastAsia="Calibri" w:hAnsi="Times New Roman" w:cs="Times New Roman"/>
          <w:sz w:val="24"/>
          <w:szCs w:val="24"/>
        </w:rPr>
        <w:t>ое пребывание)</w:t>
      </w:r>
      <w:r w:rsidRPr="00367755">
        <w:rPr>
          <w:rFonts w:ascii="Times New Roman" w:eastAsia="Calibri" w:hAnsi="Times New Roman" w:cs="Times New Roman"/>
          <w:sz w:val="24"/>
          <w:szCs w:val="24"/>
        </w:rPr>
        <w:t>: с 07.00 до 19.00; пятидневная рабочая неделя, с выходными днями в субботу и воскресенье, праздничными днями</w:t>
      </w:r>
      <w:r w:rsidR="00491839">
        <w:rPr>
          <w:rFonts w:ascii="Times New Roman" w:eastAsia="Calibri" w:hAnsi="Times New Roman" w:cs="Times New Roman"/>
          <w:sz w:val="24"/>
          <w:szCs w:val="24"/>
        </w:rPr>
        <w:t>, установленными действующим законодательством РФ</w:t>
      </w:r>
      <w:r w:rsidRPr="003677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1839" w:rsidRPr="00367755" w:rsidRDefault="007642D4" w:rsidP="00764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8E10C0" w:rsidRPr="003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2" w:name="Par86"/>
      <w:bookmarkEnd w:id="2"/>
      <w:r w:rsidR="008E10C0" w:rsidRPr="003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 зачисляется в группу </w:t>
      </w:r>
      <w:r w:rsidR="008E10C0"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</w:t>
      </w:r>
      <w:r w:rsidR="00D837B0"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__</w:t>
      </w:r>
      <w:r w:rsidR="00491839"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___</w:t>
      </w:r>
      <w:r w:rsidR="000D55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</w:t>
      </w:r>
      <w:r w:rsidR="00491839" w:rsidRPr="00D41F7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____________________</w:t>
      </w:r>
      <w:r w:rsidR="004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839" w:rsidRPr="003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направленности.</w:t>
      </w:r>
    </w:p>
    <w:p w:rsidR="008E10C0" w:rsidRPr="00491839" w:rsidRDefault="00491839" w:rsidP="0049183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="008E10C0" w:rsidRPr="00491839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направленность группы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91839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(общеразвивающая, компенсирующая, комбинированная, оздоровительная</w:t>
      </w:r>
      <w:r w:rsidR="008E10C0" w:rsidRPr="0049183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0D5593" w:rsidRDefault="000D5593" w:rsidP="00764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10C0" w:rsidRDefault="008E10C0" w:rsidP="00764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42D4">
        <w:rPr>
          <w:rFonts w:ascii="Times New Roman" w:eastAsia="Calibri" w:hAnsi="Times New Roman" w:cs="Times New Roman"/>
          <w:b/>
          <w:sz w:val="24"/>
          <w:szCs w:val="24"/>
        </w:rPr>
        <w:t>II. Взаимодействие Сторон</w:t>
      </w:r>
    </w:p>
    <w:p w:rsidR="000D5593" w:rsidRPr="007642D4" w:rsidRDefault="000D5593" w:rsidP="00764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10C0" w:rsidRPr="00D84ACB" w:rsidRDefault="008E10C0" w:rsidP="00D84AC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ACB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Pr="00D84ACB">
        <w:rPr>
          <w:rFonts w:ascii="Times New Roman" w:eastAsia="Calibri" w:hAnsi="Times New Roman" w:cs="Times New Roman"/>
          <w:b/>
          <w:sz w:val="24"/>
          <w:szCs w:val="24"/>
        </w:rPr>
        <w:t>Исполнитель вправе:</w:t>
      </w:r>
    </w:p>
    <w:p w:rsidR="008E10C0" w:rsidRPr="00D84ACB" w:rsidRDefault="008E10C0" w:rsidP="00AE623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ACB">
        <w:rPr>
          <w:rFonts w:ascii="Times New Roman" w:eastAsia="Calibri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D84ACB" w:rsidRPr="00D84ACB" w:rsidRDefault="00D84ACB" w:rsidP="00AE623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ACB">
        <w:rPr>
          <w:rFonts w:ascii="Times New Roman" w:eastAsia="Calibri" w:hAnsi="Times New Roman" w:cs="Times New Roman"/>
          <w:sz w:val="24"/>
          <w:szCs w:val="24"/>
        </w:rPr>
        <w:t xml:space="preserve">2.1.2. </w:t>
      </w:r>
      <w:r w:rsidRPr="00D84ACB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Предоставлять Воспитаннику дополнительные образовательные услуги (за рамками образовательной деятельности), наименование, объем и форма которых определяются в соответствующем договоре об оказании дополнительных образовательных услуг (далее – </w:t>
      </w:r>
      <w:r w:rsidRPr="00D84A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дополнительные образовательные услуги).</w:t>
      </w:r>
    </w:p>
    <w:p w:rsidR="00D84ACB" w:rsidRDefault="00D84ACB" w:rsidP="00AE6232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ACB">
        <w:rPr>
          <w:rFonts w:ascii="Times New Roman" w:hAnsi="Times New Roman" w:cs="Times New Roman"/>
          <w:color w:val="000000"/>
          <w:sz w:val="24"/>
          <w:szCs w:val="24"/>
        </w:rPr>
        <w:t>2.1.3. Устанавливать и взимать с Заказчика плату за дополнительные образовательные услуги.</w:t>
      </w:r>
    </w:p>
    <w:p w:rsidR="00AE6232" w:rsidRPr="00AE6232" w:rsidRDefault="00AE6232" w:rsidP="00AE6232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232">
        <w:rPr>
          <w:rFonts w:ascii="Times New Roman" w:eastAsia="Calibri" w:hAnsi="Times New Roman" w:cs="Times New Roman"/>
          <w:sz w:val="24"/>
          <w:szCs w:val="24"/>
        </w:rPr>
        <w:t xml:space="preserve">2.1.4. Проводить работу по выявлению несовершеннолетних, находящихся в социально опасном положении, не посещающих Учреждение по неуважительной причине, а также информировать органы опеки и попечительства о жестоком обращении родителей с детьми, о случаях физического, психического, сексуального насилия, оскорбления, отсутствия заботы, грубого отношения со стороны родителей (законных представителей), непосредственной угрозе жизни и здоровью ребенка. </w:t>
      </w:r>
    </w:p>
    <w:p w:rsidR="00AE6232" w:rsidRPr="00AE6232" w:rsidRDefault="00AE6232" w:rsidP="00AE6232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232">
        <w:rPr>
          <w:rFonts w:ascii="Times New Roman" w:eastAsia="Calibri" w:hAnsi="Times New Roman" w:cs="Times New Roman"/>
          <w:sz w:val="24"/>
          <w:szCs w:val="24"/>
        </w:rPr>
        <w:t xml:space="preserve">2.1.5. Не передавать ребенка родителям (законным представителям), если те находятся в состоянии алкогольного, токсического или наркотического опьянения. </w:t>
      </w:r>
    </w:p>
    <w:p w:rsidR="00AE6232" w:rsidRPr="00AE6232" w:rsidRDefault="00AE6232" w:rsidP="00AE6232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232">
        <w:rPr>
          <w:rFonts w:ascii="Times New Roman" w:eastAsia="Calibri" w:hAnsi="Times New Roman" w:cs="Times New Roman"/>
          <w:sz w:val="24"/>
          <w:szCs w:val="24"/>
        </w:rPr>
        <w:t xml:space="preserve">2.1.6. Информировать Заказчика об изменении суммы родительской платы за присмотр и уход за ребенком в </w:t>
      </w:r>
      <w:r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Pr="00AE623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E10C0" w:rsidRPr="00D84ACB" w:rsidRDefault="008E10C0" w:rsidP="00AE623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Заказчик вправе:</w:t>
      </w:r>
    </w:p>
    <w:p w:rsidR="008E10C0" w:rsidRPr="007642D4" w:rsidRDefault="008E10C0" w:rsidP="00AE623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ACB">
        <w:rPr>
          <w:rFonts w:ascii="Times New Roman" w:eastAsia="Calibri" w:hAnsi="Times New Roman" w:cs="Times New Roman"/>
          <w:sz w:val="24"/>
          <w:szCs w:val="24"/>
        </w:rPr>
        <w:t>2.2.1.</w:t>
      </w:r>
      <w:r w:rsidRPr="007642D4">
        <w:rPr>
          <w:rFonts w:ascii="Times New Roman" w:eastAsia="Calibri" w:hAnsi="Times New Roman" w:cs="Times New Roman"/>
          <w:sz w:val="24"/>
          <w:szCs w:val="24"/>
        </w:rPr>
        <w:t xml:space="preserve">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E10C0" w:rsidRPr="007642D4" w:rsidRDefault="008E10C0" w:rsidP="00764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2D4">
        <w:rPr>
          <w:rFonts w:ascii="Times New Roman" w:eastAsia="Calibri" w:hAnsi="Times New Roman" w:cs="Times New Roman"/>
          <w:sz w:val="24"/>
          <w:szCs w:val="24"/>
        </w:rPr>
        <w:t>2.2.2. Получать от Исполнителя информацию:</w:t>
      </w:r>
    </w:p>
    <w:p w:rsidR="008E10C0" w:rsidRPr="007642D4" w:rsidRDefault="00D84ACB" w:rsidP="00764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E10C0" w:rsidRPr="007642D4">
        <w:rPr>
          <w:rFonts w:ascii="Times New Roman" w:eastAsia="Calibri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="008E10C0" w:rsidRPr="007642D4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="008E10C0" w:rsidRPr="007642D4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Договора;</w:t>
      </w:r>
    </w:p>
    <w:p w:rsidR="008E10C0" w:rsidRPr="00AB7BF5" w:rsidRDefault="00D84ACB" w:rsidP="00764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E10C0" w:rsidRPr="007642D4">
        <w:rPr>
          <w:rFonts w:ascii="Times New Roman" w:eastAsia="Calibri" w:hAnsi="Times New Roman" w:cs="Times New Roman"/>
          <w:sz w:val="24"/>
          <w:szCs w:val="24"/>
        </w:rPr>
        <w:t xml:space="preserve">о поведении, эмоциональном состоянии Воспитанника во время его пребывания в </w:t>
      </w:r>
      <w:r>
        <w:rPr>
          <w:rFonts w:ascii="Times New Roman" w:eastAsia="Calibri" w:hAnsi="Times New Roman" w:cs="Times New Roman"/>
          <w:sz w:val="24"/>
          <w:szCs w:val="24"/>
        </w:rPr>
        <w:t>образовательной организации,</w:t>
      </w:r>
      <w:r w:rsidR="008E10C0" w:rsidRPr="007642D4">
        <w:rPr>
          <w:rFonts w:ascii="Times New Roman" w:eastAsia="Calibri" w:hAnsi="Times New Roman" w:cs="Times New Roman"/>
          <w:sz w:val="24"/>
          <w:szCs w:val="24"/>
        </w:rPr>
        <w:t xml:space="preserve"> его</w:t>
      </w:r>
      <w:r w:rsidR="008E10C0" w:rsidRPr="00AB7BF5">
        <w:rPr>
          <w:rFonts w:ascii="Times New Roman" w:eastAsia="Calibri" w:hAnsi="Times New Roman" w:cs="Times New Roman"/>
          <w:sz w:val="24"/>
          <w:szCs w:val="24"/>
        </w:rPr>
        <w:t xml:space="preserve"> развитии и способностях, отношении к образовательной деятельности.</w:t>
      </w:r>
    </w:p>
    <w:p w:rsidR="008E10C0" w:rsidRDefault="008E10C0" w:rsidP="00C610B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8E10C0" w:rsidRPr="00753E87" w:rsidRDefault="008E10C0" w:rsidP="008E10C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7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Находиться с Воспитанником в образовательной организации в период его адаптации </w:t>
      </w:r>
      <w:r w:rsidRPr="00E71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Pr="00D84ACB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________________________________</w:t>
      </w:r>
      <w:r w:rsidRPr="00E71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 у Заказчика медицинского документа</w:t>
      </w:r>
      <w:r w:rsidR="00ED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1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его состоянии здоровья).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2.2.6</w:t>
      </w:r>
      <w:r w:rsidRPr="00AB7BF5">
        <w:rPr>
          <w:rFonts w:ascii="Times New Roman" w:eastAsia="Calibri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E10C0" w:rsidRPr="00D84ACB" w:rsidRDefault="008E10C0" w:rsidP="00D84AC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ACB">
        <w:rPr>
          <w:rFonts w:ascii="Times New Roman" w:eastAsia="Calibri" w:hAnsi="Times New Roman" w:cs="Times New Roman"/>
          <w:sz w:val="24"/>
          <w:szCs w:val="24"/>
        </w:rPr>
        <w:t xml:space="preserve">2.2.7. </w:t>
      </w:r>
      <w:r w:rsidR="00D84ACB" w:rsidRPr="00D84ACB">
        <w:rPr>
          <w:rFonts w:ascii="Times New Roman" w:eastAsia="Calibri" w:hAnsi="Times New Roman" w:cs="Times New Roman"/>
          <w:sz w:val="24"/>
          <w:szCs w:val="24"/>
        </w:rPr>
        <w:t>Создавать (п</w:t>
      </w:r>
      <w:r w:rsidRPr="00D84ACB">
        <w:rPr>
          <w:rFonts w:ascii="Times New Roman" w:eastAsia="Calibri" w:hAnsi="Times New Roman" w:cs="Times New Roman"/>
          <w:sz w:val="24"/>
          <w:szCs w:val="24"/>
        </w:rPr>
        <w:t>ринимать участие в деятельности</w:t>
      </w:r>
      <w:r w:rsidR="00D84ACB" w:rsidRPr="00D84ACB">
        <w:rPr>
          <w:rFonts w:ascii="Times New Roman" w:eastAsia="Calibri" w:hAnsi="Times New Roman" w:cs="Times New Roman"/>
          <w:sz w:val="24"/>
          <w:szCs w:val="24"/>
        </w:rPr>
        <w:t>)</w:t>
      </w:r>
      <w:r w:rsidRPr="00D84ACB">
        <w:rPr>
          <w:rFonts w:ascii="Times New Roman" w:eastAsia="Calibri" w:hAnsi="Times New Roman" w:cs="Times New Roman"/>
          <w:sz w:val="24"/>
          <w:szCs w:val="24"/>
        </w:rPr>
        <w:t xml:space="preserve"> коллегиальны</w:t>
      </w:r>
      <w:r w:rsidR="00D84ACB" w:rsidRPr="00D84ACB">
        <w:rPr>
          <w:rFonts w:ascii="Times New Roman" w:eastAsia="Calibri" w:hAnsi="Times New Roman" w:cs="Times New Roman"/>
          <w:sz w:val="24"/>
          <w:szCs w:val="24"/>
        </w:rPr>
        <w:t>е</w:t>
      </w:r>
      <w:r w:rsidRPr="00D84ACB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D84ACB" w:rsidRPr="00D84ACB">
        <w:rPr>
          <w:rFonts w:ascii="Times New Roman" w:eastAsia="Calibri" w:hAnsi="Times New Roman" w:cs="Times New Roman"/>
          <w:sz w:val="24"/>
          <w:szCs w:val="24"/>
        </w:rPr>
        <w:t>ы управления, предусмотренные у</w:t>
      </w:r>
      <w:r w:rsidRPr="00D84ACB">
        <w:rPr>
          <w:rFonts w:ascii="Times New Roman" w:eastAsia="Calibri" w:hAnsi="Times New Roman" w:cs="Times New Roman"/>
          <w:sz w:val="24"/>
          <w:szCs w:val="24"/>
        </w:rPr>
        <w:t xml:space="preserve">ставом </w:t>
      </w:r>
      <w:r w:rsidR="00D84ACB" w:rsidRPr="00D84ACB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Pr="00D84A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4ACB" w:rsidRPr="00D84ACB" w:rsidRDefault="008E10C0" w:rsidP="00D84ACB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ACB">
        <w:rPr>
          <w:rFonts w:ascii="Times New Roman" w:eastAsia="Calibri" w:hAnsi="Times New Roman" w:cs="Times New Roman"/>
          <w:sz w:val="24"/>
          <w:szCs w:val="24"/>
        </w:rPr>
        <w:t xml:space="preserve">2.2.8. </w:t>
      </w:r>
      <w:r w:rsidR="00D84ACB" w:rsidRPr="00D84ACB">
        <w:rPr>
          <w:rFonts w:ascii="Times New Roman" w:hAnsi="Times New Roman" w:cs="Times New Roman"/>
          <w:color w:val="000000"/>
          <w:sz w:val="24"/>
          <w:szCs w:val="24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8E10C0" w:rsidRPr="00AE6232" w:rsidRDefault="00D84ACB" w:rsidP="00D84AC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232">
        <w:rPr>
          <w:rFonts w:ascii="Times New Roman" w:eastAsia="Calibri" w:hAnsi="Times New Roman" w:cs="Times New Roman"/>
          <w:sz w:val="24"/>
          <w:szCs w:val="24"/>
        </w:rPr>
        <w:t xml:space="preserve">2.2.9. </w:t>
      </w:r>
      <w:r w:rsidR="008E10C0" w:rsidRPr="00AE6232">
        <w:rPr>
          <w:rFonts w:ascii="Times New Roman" w:eastAsia="Calibri" w:hAnsi="Times New Roman" w:cs="Times New Roman"/>
          <w:sz w:val="24"/>
          <w:szCs w:val="24"/>
        </w:rPr>
        <w:t>Получать информацию обо всех видах планируемых обследований (психологических, психолого-педагогических), давать согласие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обучающихся.</w:t>
      </w:r>
    </w:p>
    <w:p w:rsidR="008E10C0" w:rsidRPr="00AE6232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232">
        <w:rPr>
          <w:rFonts w:ascii="Times New Roman" w:eastAsia="Calibri" w:hAnsi="Times New Roman" w:cs="Times New Roman"/>
          <w:sz w:val="24"/>
          <w:szCs w:val="24"/>
        </w:rPr>
        <w:t>2.2.1</w:t>
      </w:r>
      <w:r w:rsidR="00D84ACB" w:rsidRPr="00AE6232">
        <w:rPr>
          <w:rFonts w:ascii="Times New Roman" w:eastAsia="Calibri" w:hAnsi="Times New Roman" w:cs="Times New Roman"/>
          <w:sz w:val="24"/>
          <w:szCs w:val="24"/>
        </w:rPr>
        <w:t>0</w:t>
      </w:r>
      <w:r w:rsidRPr="00AE6232">
        <w:rPr>
          <w:rFonts w:ascii="Times New Roman" w:eastAsia="Calibri" w:hAnsi="Times New Roman" w:cs="Times New Roman"/>
          <w:sz w:val="24"/>
          <w:szCs w:val="24"/>
        </w:rPr>
        <w:t>. Обращаться в комиссию по урегулированию споров между участниками образовательных отношений самостоятельно и (или) через своих представителей по вопросам нарушения и ущемления прав, в целях защиты воспитанника или о наличии или об отсутствии конфликта интересов педагогического, иного работника.</w:t>
      </w:r>
    </w:p>
    <w:p w:rsidR="008E10C0" w:rsidRPr="00AE6232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6232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Pr="00AE6232">
        <w:rPr>
          <w:rFonts w:ascii="Times New Roman" w:eastAsia="Calibri" w:hAnsi="Times New Roman" w:cs="Times New Roman"/>
          <w:b/>
          <w:sz w:val="24"/>
          <w:szCs w:val="24"/>
        </w:rPr>
        <w:t>Исполнитель обязан: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2.3.1. 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</w:t>
      </w:r>
      <w:r w:rsidRPr="00AB7BF5">
        <w:rPr>
          <w:rFonts w:ascii="Times New Roman" w:eastAsia="Calibri" w:hAnsi="Times New Roman" w:cs="Times New Roman"/>
          <w:sz w:val="24"/>
          <w:szCs w:val="24"/>
        </w:rPr>
        <w:lastRenderedPageBreak/>
        <w:t>осуществление образовательной деятельности, права и обязанности Воспитанников и Заказчика.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2.3.</w:t>
      </w:r>
      <w:r w:rsidR="00D84ACB">
        <w:rPr>
          <w:rFonts w:ascii="Times New Roman" w:eastAsia="Calibri" w:hAnsi="Times New Roman" w:cs="Times New Roman"/>
          <w:sz w:val="24"/>
          <w:szCs w:val="24"/>
        </w:rPr>
        <w:t>2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. Обеспечить надлежащее предоставление услуг, предусмотренных </w:t>
      </w:r>
      <w:hyperlink w:anchor="Par74" w:history="1">
        <w:r w:rsidRPr="00AB7BF5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</w:t>
      </w:r>
      <w:r w:rsidR="00D84ACB">
        <w:rPr>
          <w:rFonts w:ascii="Times New Roman" w:eastAsia="Calibri" w:hAnsi="Times New Roman" w:cs="Times New Roman"/>
          <w:sz w:val="24"/>
          <w:szCs w:val="24"/>
        </w:rPr>
        <w:t xml:space="preserve"> дошкольного образования</w:t>
      </w:r>
      <w:r w:rsidRPr="00AB7BF5">
        <w:rPr>
          <w:rFonts w:ascii="Times New Roman" w:eastAsia="Calibri" w:hAnsi="Times New Roman" w:cs="Times New Roman"/>
          <w:sz w:val="24"/>
          <w:szCs w:val="24"/>
        </w:rPr>
        <w:t>, образовательной программой (частью образовательной программы) и условиями настоящего Договора.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2.3.</w:t>
      </w:r>
      <w:r w:rsidR="00D84ACB">
        <w:rPr>
          <w:rFonts w:ascii="Times New Roman" w:eastAsia="Calibri" w:hAnsi="Times New Roman" w:cs="Times New Roman"/>
          <w:sz w:val="24"/>
          <w:szCs w:val="24"/>
        </w:rPr>
        <w:t>3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D84ACB">
        <w:rPr>
          <w:rFonts w:ascii="Times New Roman" w:eastAsia="Calibri" w:hAnsi="Times New Roman" w:cs="Times New Roman"/>
          <w:sz w:val="24"/>
          <w:szCs w:val="24"/>
        </w:rPr>
        <w:t xml:space="preserve">действующим законодательством </w:t>
      </w:r>
      <w:r w:rsidRPr="00AB7BF5">
        <w:rPr>
          <w:rFonts w:ascii="Times New Roman" w:eastAsia="Calibri" w:hAnsi="Times New Roman" w:cs="Times New Roman"/>
          <w:sz w:val="24"/>
          <w:szCs w:val="24"/>
        </w:rPr>
        <w:t>Российской Федерации.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2.3.</w:t>
      </w:r>
      <w:r w:rsidR="00D84ACB">
        <w:rPr>
          <w:rFonts w:ascii="Times New Roman" w:eastAsia="Calibri" w:hAnsi="Times New Roman" w:cs="Times New Roman"/>
          <w:sz w:val="24"/>
          <w:szCs w:val="24"/>
        </w:rPr>
        <w:t>4</w:t>
      </w:r>
      <w:r w:rsidRPr="00AB7BF5">
        <w:rPr>
          <w:rFonts w:ascii="Times New Roman" w:eastAsia="Calibri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2.3.</w:t>
      </w:r>
      <w:r w:rsidR="00D84ACB">
        <w:rPr>
          <w:rFonts w:ascii="Times New Roman" w:eastAsia="Calibri" w:hAnsi="Times New Roman" w:cs="Times New Roman"/>
          <w:sz w:val="24"/>
          <w:szCs w:val="24"/>
        </w:rPr>
        <w:t>5</w:t>
      </w:r>
      <w:r w:rsidRPr="00AB7BF5">
        <w:rPr>
          <w:rFonts w:ascii="Times New Roman" w:eastAsia="Calibri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2.3.</w:t>
      </w:r>
      <w:r w:rsidR="00D84ACB">
        <w:rPr>
          <w:rFonts w:ascii="Times New Roman" w:eastAsia="Calibri" w:hAnsi="Times New Roman" w:cs="Times New Roman"/>
          <w:sz w:val="24"/>
          <w:szCs w:val="24"/>
        </w:rPr>
        <w:t>6</w:t>
      </w:r>
      <w:r w:rsidRPr="00AB7BF5">
        <w:rPr>
          <w:rFonts w:ascii="Times New Roman" w:eastAsia="Calibri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2.3.</w:t>
      </w:r>
      <w:r w:rsidR="00D84ACB">
        <w:rPr>
          <w:rFonts w:ascii="Times New Roman" w:eastAsia="Calibri" w:hAnsi="Times New Roman" w:cs="Times New Roman"/>
          <w:sz w:val="24"/>
          <w:szCs w:val="24"/>
        </w:rPr>
        <w:t>7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. Создавать безопасные условия обучения, воспитания, присмотра и ухода за Воспитанником, его содержания в </w:t>
      </w:r>
      <w:r w:rsidR="00D84ACB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установленными нормами, обеспечивающими его жизнь и здоровье.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2.3.</w:t>
      </w:r>
      <w:r w:rsidR="00D84ACB">
        <w:rPr>
          <w:rFonts w:ascii="Times New Roman" w:eastAsia="Calibri" w:hAnsi="Times New Roman" w:cs="Times New Roman"/>
          <w:sz w:val="24"/>
          <w:szCs w:val="24"/>
        </w:rPr>
        <w:t>8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history="1">
        <w:r w:rsidRPr="00AB7BF5">
          <w:rPr>
            <w:rFonts w:ascii="Times New Roman" w:eastAsia="Calibri" w:hAnsi="Times New Roman" w:cs="Times New Roman"/>
            <w:sz w:val="24"/>
            <w:szCs w:val="24"/>
          </w:rPr>
          <w:t>пунктом 1.3</w:t>
        </w:r>
      </w:hyperlink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2.3.</w:t>
      </w:r>
      <w:r w:rsidR="00D84ACB">
        <w:rPr>
          <w:rFonts w:ascii="Times New Roman" w:eastAsia="Calibri" w:hAnsi="Times New Roman" w:cs="Times New Roman"/>
          <w:sz w:val="24"/>
          <w:szCs w:val="24"/>
        </w:rPr>
        <w:t>9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56C94">
        <w:rPr>
          <w:rFonts w:ascii="Times New Roman" w:eastAsia="Calibri" w:hAnsi="Times New Roman" w:cs="Times New Roman"/>
          <w:sz w:val="24"/>
          <w:szCs w:val="24"/>
        </w:rPr>
        <w:t>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Pr="00AB7B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2F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r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2.3.1</w:t>
      </w:r>
      <w:r w:rsidR="00D84AC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B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C2FF5">
        <w:rPr>
          <w:rFonts w:hAnsi="Times New Roman" w:cs="Times New Roman"/>
          <w:color w:val="000000"/>
          <w:sz w:val="24"/>
          <w:szCs w:val="24"/>
        </w:rPr>
        <w:t>Обеспечивать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необходимым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сбалансированным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питанием по утвержденному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в установленном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порядке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примерному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меню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с учетом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физиологических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потребностей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в энергии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и пищевых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веществах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для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детей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всех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возрастных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групп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и рекомендуемых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суточных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наборов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продуктов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для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питания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детей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в дошкольных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организациях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согласно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утвержденному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режиму</w:t>
      </w:r>
      <w:r w:rsidR="00EC2F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FF5">
        <w:rPr>
          <w:rFonts w:hAnsi="Times New Roman" w:cs="Times New Roman"/>
          <w:color w:val="000000"/>
          <w:sz w:val="24"/>
          <w:szCs w:val="24"/>
        </w:rPr>
        <w:t>дня</w:t>
      </w:r>
      <w:r w:rsidR="00EC2FF5">
        <w:rPr>
          <w:rFonts w:hAnsi="Times New Roman" w:cs="Times New Roman"/>
          <w:color w:val="000000"/>
          <w:sz w:val="24"/>
          <w:szCs w:val="24"/>
        </w:rPr>
        <w:t>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2.3.1</w:t>
      </w:r>
      <w:r w:rsidR="00EC2FF5">
        <w:rPr>
          <w:rFonts w:ascii="Times New Roman" w:eastAsia="Calibri" w:hAnsi="Times New Roman" w:cs="Times New Roman"/>
          <w:sz w:val="24"/>
          <w:szCs w:val="24"/>
        </w:rPr>
        <w:t>1</w:t>
      </w:r>
      <w:r w:rsidRPr="00AB7BF5">
        <w:rPr>
          <w:rFonts w:ascii="Times New Roman" w:eastAsia="Calibri" w:hAnsi="Times New Roman" w:cs="Times New Roman"/>
          <w:sz w:val="24"/>
          <w:szCs w:val="24"/>
        </w:rPr>
        <w:t>. Переводить Воспитанника в следующую возрастную группу.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2.3.1</w:t>
      </w:r>
      <w:r w:rsidR="00EC2FF5">
        <w:rPr>
          <w:rFonts w:ascii="Times New Roman" w:eastAsia="Calibri" w:hAnsi="Times New Roman" w:cs="Times New Roman"/>
          <w:sz w:val="24"/>
          <w:szCs w:val="24"/>
        </w:rPr>
        <w:t>2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. Уведомить Заказчика </w:t>
      </w:r>
      <w:r w:rsidRPr="00EC2FF5">
        <w:rPr>
          <w:rFonts w:ascii="Times New Roman" w:eastAsia="Calibri" w:hAnsi="Times New Roman" w:cs="Times New Roman"/>
          <w:sz w:val="24"/>
          <w:szCs w:val="24"/>
        </w:rPr>
        <w:t>за один месяц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 о нецелесообразности оказания Воспитаннику образовательной услуги в объеме,</w:t>
      </w:r>
      <w:r w:rsidR="00ED7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предусмотренном </w:t>
      </w:r>
      <w:hyperlink w:anchor="Par74" w:history="1">
        <w:r w:rsidRPr="00AB7BF5">
          <w:rPr>
            <w:rFonts w:ascii="Times New Roman" w:eastAsia="Calibri" w:hAnsi="Times New Roman" w:cs="Times New Roman"/>
            <w:sz w:val="24"/>
            <w:szCs w:val="24"/>
          </w:rPr>
          <w:t>разделом   I</w:t>
        </w:r>
      </w:hyperlink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   настоящего   Договора,   вследствие   его</w:t>
      </w:r>
      <w:r w:rsidR="00ED7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7BF5">
        <w:rPr>
          <w:rFonts w:ascii="Times New Roman" w:eastAsia="Calibri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ED7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7BF5">
        <w:rPr>
          <w:rFonts w:ascii="Times New Roman" w:eastAsia="Calibri" w:hAnsi="Times New Roman" w:cs="Times New Roman"/>
          <w:sz w:val="24"/>
          <w:szCs w:val="24"/>
        </w:rPr>
        <w:t>нецелесо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образным оказание данной услуги. </w:t>
      </w: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2.3.1</w:t>
      </w:r>
      <w:r w:rsidR="00EC2FF5">
        <w:rPr>
          <w:rFonts w:ascii="Times New Roman" w:eastAsia="Calibri" w:hAnsi="Times New Roman" w:cs="Times New Roman"/>
          <w:sz w:val="24"/>
          <w:szCs w:val="24"/>
        </w:rPr>
        <w:t>3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8" w:history="1">
        <w:r w:rsidRPr="00AB7BF5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 от 27 июля 2006 г. </w:t>
      </w:r>
      <w:r w:rsidR="00EC2FF5">
        <w:rPr>
          <w:rFonts w:ascii="Times New Roman" w:eastAsia="Calibri" w:hAnsi="Times New Roman" w:cs="Times New Roman"/>
          <w:sz w:val="24"/>
          <w:szCs w:val="24"/>
        </w:rPr>
        <w:t>№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 152-ФЗ </w:t>
      </w:r>
      <w:r w:rsidR="00EC2FF5">
        <w:rPr>
          <w:rFonts w:ascii="Times New Roman" w:eastAsia="Calibri" w:hAnsi="Times New Roman" w:cs="Times New Roman"/>
          <w:sz w:val="24"/>
          <w:szCs w:val="24"/>
        </w:rPr>
        <w:t>«</w:t>
      </w:r>
      <w:r w:rsidRPr="00AB7BF5">
        <w:rPr>
          <w:rFonts w:ascii="Times New Roman" w:eastAsia="Calibri" w:hAnsi="Times New Roman" w:cs="Times New Roman"/>
          <w:sz w:val="24"/>
          <w:szCs w:val="24"/>
        </w:rPr>
        <w:t>О персональных данных</w:t>
      </w:r>
      <w:r w:rsidR="00EC2FF5">
        <w:rPr>
          <w:rFonts w:ascii="Times New Roman" w:eastAsia="Calibri" w:hAnsi="Times New Roman" w:cs="Times New Roman"/>
          <w:sz w:val="24"/>
          <w:szCs w:val="24"/>
        </w:rPr>
        <w:t>»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8E10C0" w:rsidRPr="00546EC4" w:rsidRDefault="008E10C0" w:rsidP="004F78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6EC4">
        <w:rPr>
          <w:rFonts w:ascii="Times New Roman" w:eastAsia="Calibri" w:hAnsi="Times New Roman" w:cs="Times New Roman"/>
          <w:b/>
          <w:sz w:val="24"/>
          <w:szCs w:val="24"/>
        </w:rPr>
        <w:t>2.4. Заказчик обязан:</w:t>
      </w:r>
    </w:p>
    <w:p w:rsidR="008E10C0" w:rsidRPr="00AB7BF5" w:rsidRDefault="008E10C0" w:rsidP="004F78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F7806" w:rsidRPr="00450A5C" w:rsidRDefault="008E10C0" w:rsidP="004F78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7806">
        <w:rPr>
          <w:rFonts w:ascii="Times New Roman" w:eastAsia="Calibri" w:hAnsi="Times New Roman" w:cs="Times New Roman"/>
          <w:sz w:val="24"/>
          <w:szCs w:val="24"/>
        </w:rPr>
        <w:t>2.4.2</w:t>
      </w:r>
      <w:r w:rsidRPr="004F7806">
        <w:rPr>
          <w:rFonts w:ascii="Times New Roman" w:hAnsi="Times New Roman" w:cs="Times New Roman"/>
          <w:sz w:val="24"/>
          <w:szCs w:val="24"/>
        </w:rPr>
        <w:t>.</w:t>
      </w:r>
      <w:r w:rsidR="004F7806" w:rsidRPr="004F7806">
        <w:rPr>
          <w:rFonts w:ascii="Times New Roman" w:hAnsi="Times New Roman" w:cs="Times New Roman"/>
          <w:sz w:val="24"/>
          <w:szCs w:val="24"/>
        </w:rPr>
        <w:t xml:space="preserve"> </w:t>
      </w:r>
      <w:r w:rsidRPr="004F7806">
        <w:rPr>
          <w:rFonts w:ascii="Times New Roman" w:hAnsi="Times New Roman" w:cs="Times New Roman"/>
          <w:sz w:val="24"/>
          <w:szCs w:val="24"/>
        </w:rPr>
        <w:t>Своевременно вносить плату за предоставляемые Воспитаннику дополнительные образовательные услуги, а также плату за присмотр и уход за Воспитанником</w:t>
      </w:r>
      <w:r w:rsidR="004F7806" w:rsidRPr="004F7806">
        <w:rPr>
          <w:rFonts w:ascii="Times New Roman" w:hAnsi="Times New Roman" w:cs="Times New Roman"/>
          <w:sz w:val="24"/>
          <w:szCs w:val="24"/>
        </w:rPr>
        <w:t>,</w:t>
      </w:r>
      <w:r w:rsidR="004F7806" w:rsidRPr="004F7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806" w:rsidRPr="00450A5C">
        <w:rPr>
          <w:rFonts w:ascii="Times New Roman" w:hAnsi="Times New Roman" w:cs="Times New Roman"/>
          <w:color w:val="000000"/>
          <w:sz w:val="24"/>
          <w:szCs w:val="24"/>
        </w:rPr>
        <w:t>определенную в разделе III настоящего Договора</w:t>
      </w:r>
      <w:r w:rsidRPr="00450A5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7806" w:rsidRPr="004F7806" w:rsidRDefault="008E10C0" w:rsidP="004F780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0A5C">
        <w:rPr>
          <w:rFonts w:ascii="Times New Roman" w:eastAsia="Calibri" w:hAnsi="Times New Roman" w:cs="Times New Roman"/>
          <w:sz w:val="24"/>
          <w:szCs w:val="24"/>
        </w:rPr>
        <w:t xml:space="preserve">2.4.3. При поступлении Воспитанника в </w:t>
      </w:r>
      <w:r w:rsidR="007C6774" w:rsidRPr="00450A5C">
        <w:rPr>
          <w:rFonts w:ascii="Times New Roman" w:eastAsia="Calibri" w:hAnsi="Times New Roman" w:cs="Times New Roman"/>
          <w:sz w:val="24"/>
          <w:szCs w:val="24"/>
        </w:rPr>
        <w:t>образовательную организацию</w:t>
      </w:r>
      <w:r w:rsidRPr="004F7806">
        <w:rPr>
          <w:rFonts w:ascii="Times New Roman" w:eastAsia="Calibri" w:hAnsi="Times New Roman" w:cs="Times New Roman"/>
          <w:sz w:val="24"/>
          <w:szCs w:val="24"/>
        </w:rPr>
        <w:t xml:space="preserve"> и в период действия настоящего Договора своевременно представлять Исполнителю все необходимые документы, </w:t>
      </w:r>
      <w:r w:rsidR="004F7806" w:rsidRPr="004F7806">
        <w:rPr>
          <w:rFonts w:ascii="Times New Roman" w:hAnsi="Times New Roman" w:cs="Times New Roman"/>
          <w:color w:val="000000"/>
          <w:sz w:val="24"/>
          <w:szCs w:val="24"/>
        </w:rPr>
        <w:t>предусмотренные уставом образовательной организации.</w:t>
      </w:r>
    </w:p>
    <w:p w:rsidR="008E10C0" w:rsidRPr="004F7806" w:rsidRDefault="008E10C0" w:rsidP="004F780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806">
        <w:rPr>
          <w:rFonts w:ascii="Times New Roman" w:eastAsia="Calibri" w:hAnsi="Times New Roman" w:cs="Times New Roman"/>
          <w:sz w:val="24"/>
          <w:szCs w:val="24"/>
        </w:rPr>
        <w:lastRenderedPageBreak/>
        <w:t>2.4.</w:t>
      </w:r>
      <w:r w:rsidR="007C6774">
        <w:rPr>
          <w:rFonts w:ascii="Times New Roman" w:eastAsia="Calibri" w:hAnsi="Times New Roman" w:cs="Times New Roman"/>
          <w:sz w:val="24"/>
          <w:szCs w:val="24"/>
        </w:rPr>
        <w:t>4</w:t>
      </w:r>
      <w:r w:rsidRPr="004F7806">
        <w:rPr>
          <w:rFonts w:ascii="Times New Roman" w:eastAsia="Calibri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8E10C0" w:rsidRPr="004F7806" w:rsidRDefault="008E10C0" w:rsidP="004F78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806">
        <w:rPr>
          <w:rFonts w:ascii="Times New Roman" w:eastAsia="Calibri" w:hAnsi="Times New Roman" w:cs="Times New Roman"/>
          <w:sz w:val="24"/>
          <w:szCs w:val="24"/>
        </w:rPr>
        <w:t>2.4.</w:t>
      </w:r>
      <w:r w:rsidR="007C6774">
        <w:rPr>
          <w:rFonts w:ascii="Times New Roman" w:eastAsia="Calibri" w:hAnsi="Times New Roman" w:cs="Times New Roman"/>
          <w:sz w:val="24"/>
          <w:szCs w:val="24"/>
        </w:rPr>
        <w:t>5</w:t>
      </w:r>
      <w:r w:rsidRPr="004F7806">
        <w:rPr>
          <w:rFonts w:ascii="Times New Roman" w:eastAsia="Calibri" w:hAnsi="Times New Roman" w:cs="Times New Roman"/>
          <w:sz w:val="24"/>
          <w:szCs w:val="24"/>
        </w:rPr>
        <w:t xml:space="preserve">. Обеспечить посещение Воспитанником </w:t>
      </w:r>
      <w:r w:rsidR="007C6774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Pr="004F7806">
        <w:rPr>
          <w:rFonts w:ascii="Times New Roman" w:eastAsia="Calibri" w:hAnsi="Times New Roman" w:cs="Times New Roman"/>
          <w:sz w:val="24"/>
          <w:szCs w:val="24"/>
        </w:rPr>
        <w:t xml:space="preserve"> согласно правилам внутреннего распорядка Исполнителя.</w:t>
      </w:r>
    </w:p>
    <w:p w:rsidR="008E10C0" w:rsidRPr="00AB7BF5" w:rsidRDefault="007C6774" w:rsidP="004F78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232">
        <w:rPr>
          <w:rFonts w:ascii="Times New Roman" w:eastAsia="Calibri" w:hAnsi="Times New Roman" w:cs="Times New Roman"/>
          <w:sz w:val="24"/>
          <w:szCs w:val="24"/>
        </w:rPr>
        <w:t>2.4.6</w:t>
      </w:r>
      <w:r w:rsidR="008E10C0" w:rsidRPr="00AE6232">
        <w:rPr>
          <w:rFonts w:ascii="Times New Roman" w:eastAsia="Calibri" w:hAnsi="Times New Roman" w:cs="Times New Roman"/>
          <w:sz w:val="24"/>
          <w:szCs w:val="24"/>
        </w:rPr>
        <w:t xml:space="preserve">. Лично передавать и забирать Воспитанника у воспитателя, не передоверять ребенка </w:t>
      </w:r>
      <w:r w:rsidR="00450A5C" w:rsidRPr="00AE6232">
        <w:rPr>
          <w:rFonts w:ascii="Times New Roman" w:eastAsia="Calibri" w:hAnsi="Times New Roman" w:cs="Times New Roman"/>
          <w:sz w:val="24"/>
          <w:szCs w:val="24"/>
        </w:rPr>
        <w:t xml:space="preserve">несовершеннолетним </w:t>
      </w:r>
      <w:r w:rsidR="008E10C0" w:rsidRPr="00AE6232">
        <w:rPr>
          <w:rFonts w:ascii="Times New Roman" w:eastAsia="Calibri" w:hAnsi="Times New Roman" w:cs="Times New Roman"/>
          <w:sz w:val="24"/>
          <w:szCs w:val="24"/>
        </w:rPr>
        <w:t>лицам</w:t>
      </w:r>
      <w:r w:rsidR="00450A5C" w:rsidRPr="00AE62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0A5C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763">
        <w:rPr>
          <w:rFonts w:ascii="Times New Roman" w:eastAsia="Calibri" w:hAnsi="Times New Roman" w:cs="Times New Roman"/>
          <w:sz w:val="24"/>
          <w:szCs w:val="24"/>
        </w:rPr>
        <w:t>2.4.</w:t>
      </w:r>
      <w:r w:rsidR="00450A5C">
        <w:rPr>
          <w:rFonts w:ascii="Times New Roman" w:eastAsia="Calibri" w:hAnsi="Times New Roman" w:cs="Times New Roman"/>
          <w:sz w:val="24"/>
          <w:szCs w:val="24"/>
        </w:rPr>
        <w:t>7</w:t>
      </w:r>
      <w:r w:rsidRPr="00E9476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E94763">
        <w:rPr>
          <w:rFonts w:ascii="Times New Roman" w:eastAsia="Calibri" w:hAnsi="Times New Roman" w:cs="Times New Roman"/>
          <w:sz w:val="24"/>
          <w:szCs w:val="24"/>
        </w:rPr>
        <w:t xml:space="preserve">нформировать Исполнителя о предстоящем отсутствии Воспитанника в </w:t>
      </w:r>
      <w:r w:rsidR="007C6774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Pr="00E94763">
        <w:rPr>
          <w:rFonts w:ascii="Times New Roman" w:eastAsia="Calibri" w:hAnsi="Times New Roman" w:cs="Times New Roman"/>
          <w:sz w:val="24"/>
          <w:szCs w:val="24"/>
        </w:rPr>
        <w:t xml:space="preserve"> или его болезни (в связи с отпуском одного из родителей (законного представителя) за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450A5C">
        <w:rPr>
          <w:rFonts w:ascii="Times New Roman" w:eastAsia="Calibri" w:hAnsi="Times New Roman" w:cs="Times New Roman"/>
          <w:sz w:val="24"/>
          <w:szCs w:val="24"/>
        </w:rPr>
        <w:t xml:space="preserve"> (три) </w:t>
      </w:r>
      <w:r>
        <w:rPr>
          <w:rFonts w:ascii="Times New Roman" w:eastAsia="Calibri" w:hAnsi="Times New Roman" w:cs="Times New Roman"/>
          <w:sz w:val="24"/>
          <w:szCs w:val="24"/>
        </w:rPr>
        <w:t>дня</w:t>
      </w:r>
      <w:r w:rsidRPr="00E94763">
        <w:rPr>
          <w:rFonts w:ascii="Times New Roman" w:eastAsia="Calibri" w:hAnsi="Times New Roman" w:cs="Times New Roman"/>
          <w:sz w:val="24"/>
          <w:szCs w:val="24"/>
        </w:rPr>
        <w:t xml:space="preserve"> до отпуска</w:t>
      </w:r>
      <w:r w:rsidR="00046907">
        <w:rPr>
          <w:rFonts w:ascii="Times New Roman" w:eastAsia="Calibri" w:hAnsi="Times New Roman" w:cs="Times New Roman"/>
          <w:sz w:val="24"/>
          <w:szCs w:val="24"/>
        </w:rPr>
        <w:t xml:space="preserve"> путем подачи соответствующего заявления</w:t>
      </w:r>
      <w:r w:rsidRPr="00E94763">
        <w:rPr>
          <w:rFonts w:ascii="Times New Roman" w:eastAsia="Calibri" w:hAnsi="Times New Roman" w:cs="Times New Roman"/>
          <w:sz w:val="24"/>
          <w:szCs w:val="24"/>
        </w:rPr>
        <w:t xml:space="preserve">; в связи с болезнью – не позднее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E94763">
        <w:rPr>
          <w:rFonts w:ascii="Times New Roman" w:eastAsia="Calibri" w:hAnsi="Times New Roman" w:cs="Times New Roman"/>
          <w:sz w:val="24"/>
          <w:szCs w:val="24"/>
        </w:rPr>
        <w:t>.00</w:t>
      </w:r>
      <w:r w:rsidR="00450A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763">
        <w:rPr>
          <w:rFonts w:ascii="Times New Roman" w:eastAsia="Calibri" w:hAnsi="Times New Roman" w:cs="Times New Roman"/>
          <w:sz w:val="24"/>
          <w:szCs w:val="24"/>
        </w:rPr>
        <w:t>ч. текущего дня).</w:t>
      </w:r>
      <w:r w:rsidR="00450A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2.4.</w:t>
      </w:r>
      <w:r w:rsidR="00450A5C">
        <w:rPr>
          <w:rFonts w:ascii="Times New Roman" w:eastAsia="Calibri" w:hAnsi="Times New Roman" w:cs="Times New Roman"/>
          <w:sz w:val="24"/>
          <w:szCs w:val="24"/>
        </w:rPr>
        <w:t>8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. Предоставлять </w:t>
      </w:r>
      <w:r w:rsidR="00450A5C">
        <w:rPr>
          <w:rFonts w:ascii="Times New Roman" w:eastAsia="Calibri" w:hAnsi="Times New Roman" w:cs="Times New Roman"/>
          <w:sz w:val="24"/>
          <w:szCs w:val="24"/>
        </w:rPr>
        <w:t xml:space="preserve">медицинское заключение (медицинскую </w:t>
      </w:r>
      <w:r w:rsidRPr="00AB7BF5">
        <w:rPr>
          <w:rFonts w:ascii="Times New Roman" w:eastAsia="Calibri" w:hAnsi="Times New Roman" w:cs="Times New Roman"/>
          <w:sz w:val="24"/>
          <w:szCs w:val="24"/>
        </w:rPr>
        <w:t>справку</w:t>
      </w:r>
      <w:r w:rsidR="00450A5C">
        <w:rPr>
          <w:rFonts w:ascii="Times New Roman" w:eastAsia="Calibri" w:hAnsi="Times New Roman" w:cs="Times New Roman"/>
          <w:sz w:val="24"/>
          <w:szCs w:val="24"/>
        </w:rPr>
        <w:t>)</w:t>
      </w: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сведений об отсутствии контакта с инфекционными больными.</w:t>
      </w: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2.4.</w:t>
      </w:r>
      <w:r w:rsidR="00450A5C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B7BF5">
        <w:rPr>
          <w:rFonts w:ascii="Times New Roman" w:eastAsia="Calibri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D5593" w:rsidRDefault="000D5593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</w:rPr>
      </w:pPr>
      <w:bookmarkStart w:id="3" w:name="Par141"/>
      <w:bookmarkEnd w:id="3"/>
      <w:r w:rsidRPr="00AB7BF5">
        <w:rPr>
          <w:rFonts w:ascii="Times New Roman" w:eastAsia="Calibri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 w:rsidR="000D55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7BF5">
        <w:rPr>
          <w:rFonts w:ascii="Times New Roman" w:eastAsia="Calibri" w:hAnsi="Times New Roman" w:cs="Times New Roman"/>
          <w:b/>
          <w:sz w:val="24"/>
          <w:szCs w:val="24"/>
        </w:rPr>
        <w:t>за Воспитанником</w:t>
      </w:r>
    </w:p>
    <w:p w:rsidR="000D5593" w:rsidRPr="00AB7BF5" w:rsidRDefault="000D5593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361A" w:rsidRPr="007C744E" w:rsidRDefault="008E10C0" w:rsidP="00901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Par144"/>
      <w:bookmarkEnd w:id="4"/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6B361A" w:rsidRPr="007C744E">
        <w:rPr>
          <w:rFonts w:ascii="Times New Roman" w:hAnsi="Times New Roman"/>
          <w:sz w:val="24"/>
          <w:szCs w:val="24"/>
        </w:rPr>
        <w:t xml:space="preserve">Стоимость услуг Исполнителя по присмотру и уходу за Воспитанником (далее – родительская плата) установлена </w:t>
      </w:r>
      <w:r w:rsidR="006B361A">
        <w:rPr>
          <w:rFonts w:ascii="Times New Roman" w:hAnsi="Times New Roman"/>
          <w:sz w:val="24"/>
          <w:szCs w:val="24"/>
        </w:rPr>
        <w:t xml:space="preserve">приказом ОМС Управление образованием </w:t>
      </w:r>
      <w:r w:rsidR="00E37A11">
        <w:rPr>
          <w:rFonts w:ascii="Times New Roman" w:hAnsi="Times New Roman"/>
          <w:sz w:val="24"/>
          <w:szCs w:val="24"/>
        </w:rPr>
        <w:t xml:space="preserve">ПГО № 36-Д от 31.01.2024 г. </w:t>
      </w:r>
      <w:r w:rsidR="00E37A11" w:rsidRPr="007C744E">
        <w:rPr>
          <w:rFonts w:ascii="Times New Roman" w:hAnsi="Times New Roman"/>
          <w:sz w:val="24"/>
          <w:szCs w:val="24"/>
        </w:rPr>
        <w:t>«</w:t>
      </w:r>
      <w:r w:rsidR="00E37A11">
        <w:rPr>
          <w:rFonts w:ascii="Times New Roman" w:hAnsi="Times New Roman"/>
          <w:sz w:val="24"/>
          <w:szCs w:val="24"/>
        </w:rPr>
        <w:t>О внесении изменений в приказ ОМС Управление образованием ПГО от 27.12.2022</w:t>
      </w:r>
      <w:r w:rsidR="0090103E">
        <w:rPr>
          <w:rFonts w:ascii="Times New Roman" w:hAnsi="Times New Roman"/>
          <w:sz w:val="24"/>
          <w:szCs w:val="24"/>
        </w:rPr>
        <w:t xml:space="preserve"> г.</w:t>
      </w:r>
      <w:r w:rsidR="00E37A11">
        <w:rPr>
          <w:rFonts w:ascii="Times New Roman" w:hAnsi="Times New Roman"/>
          <w:sz w:val="24"/>
          <w:szCs w:val="24"/>
        </w:rPr>
        <w:t xml:space="preserve"> №</w:t>
      </w:r>
      <w:r w:rsidR="0090103E">
        <w:rPr>
          <w:rFonts w:ascii="Times New Roman" w:hAnsi="Times New Roman"/>
          <w:sz w:val="24"/>
          <w:szCs w:val="24"/>
        </w:rPr>
        <w:t xml:space="preserve"> </w:t>
      </w:r>
      <w:r w:rsidR="00E37A11">
        <w:rPr>
          <w:rFonts w:ascii="Times New Roman" w:hAnsi="Times New Roman"/>
          <w:sz w:val="24"/>
          <w:szCs w:val="24"/>
        </w:rPr>
        <w:t>334-Д «</w:t>
      </w:r>
      <w:r w:rsidR="00E37A11" w:rsidRPr="007C744E">
        <w:rPr>
          <w:rFonts w:ascii="Times New Roman" w:hAnsi="Times New Roman"/>
          <w:sz w:val="24"/>
          <w:szCs w:val="24"/>
        </w:rPr>
        <w:t xml:space="preserve">Об установлении </w:t>
      </w:r>
      <w:r w:rsidR="00E37A11">
        <w:rPr>
          <w:rFonts w:ascii="Times New Roman" w:hAnsi="Times New Roman"/>
          <w:sz w:val="24"/>
          <w:szCs w:val="24"/>
        </w:rPr>
        <w:t>размера платы, взимаемой с родителей (законных представителей)</w:t>
      </w:r>
      <w:r w:rsidR="006B361A">
        <w:rPr>
          <w:rFonts w:ascii="Times New Roman" w:hAnsi="Times New Roman"/>
          <w:sz w:val="24"/>
          <w:szCs w:val="24"/>
        </w:rPr>
        <w:t xml:space="preserve"> за присмотр и уход за детьми в муниципальных образовательных организациях Полевского городского округа, реализующих основную образовательную программу дошкольного образования» </w:t>
      </w:r>
      <w:r w:rsidR="006B361A" w:rsidRPr="007C744E">
        <w:rPr>
          <w:rFonts w:ascii="Times New Roman" w:hAnsi="Times New Roman"/>
          <w:sz w:val="24"/>
          <w:szCs w:val="24"/>
        </w:rPr>
        <w:t>и составляет:</w:t>
      </w:r>
    </w:p>
    <w:p w:rsidR="008E10C0" w:rsidRPr="00EA23CB" w:rsidRDefault="008E10C0" w:rsidP="009010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группах, реализующих основную образовательную программу дошкольного образования с пребыванием детей в возрасте до 3 лет – в режиме полного дня (от 10,5 до 12 ч.) </w:t>
      </w:r>
      <w:r w:rsidRPr="00265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C31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0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A11">
        <w:rPr>
          <w:rFonts w:ascii="Times New Roman" w:eastAsia="Times New Roman" w:hAnsi="Times New Roman" w:cs="Times New Roman"/>
          <w:sz w:val="24"/>
          <w:szCs w:val="24"/>
          <w:lang w:eastAsia="ru-RU"/>
        </w:rPr>
        <w:t>590</w:t>
      </w:r>
      <w:r w:rsidRPr="002656F4">
        <w:rPr>
          <w:rFonts w:ascii="Times New Roman" w:eastAsia="Times New Roman" w:hAnsi="Times New Roman" w:cs="Times New Roman"/>
          <w:sz w:val="24"/>
          <w:szCs w:val="24"/>
          <w:lang w:eastAsia="ru-RU"/>
        </w:rPr>
        <w:t>,00 рубля</w:t>
      </w: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месяц;</w:t>
      </w:r>
    </w:p>
    <w:p w:rsidR="008E10C0" w:rsidRPr="00EA23CB" w:rsidRDefault="008E10C0" w:rsidP="009010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группах, реализующих основную образовательную программу дошкольного образования с пребыванием детей в возрасте от 3 до 7 лет – в режиме полного дня (от 10,5 до 12 ч.) – </w:t>
      </w:r>
      <w:r w:rsidR="000C31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0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A11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="000C31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656F4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рубля в месяц;</w:t>
      </w:r>
    </w:p>
    <w:p w:rsidR="008E10C0" w:rsidRPr="00EA23CB" w:rsidRDefault="008E10C0" w:rsidP="009010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Размер родительской платы в </w:t>
      </w:r>
      <w:r w:rsidR="0090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 </w:t>
      </w: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быть выше ее максимального размера, устанавливаемого постановлением Правительства Свердловской области, в зависимости от условий присмотра и ухода за детьми.</w:t>
      </w:r>
    </w:p>
    <w:p w:rsidR="008E10C0" w:rsidRPr="00EA23CB" w:rsidRDefault="008E10C0" w:rsidP="009010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родительскую плату за присмотр и уход за Воспитанником. </w:t>
      </w:r>
    </w:p>
    <w:p w:rsidR="008E10C0" w:rsidRPr="00EA23CB" w:rsidRDefault="008E10C0" w:rsidP="009010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Родительская плата не взимается за присмотр и уход за детьми-инвалидами, детьми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 Полевского городского округа, реализующих программу дошкольного образования.  По другим категориям лиц решение о</w:t>
      </w:r>
      <w:r w:rsidR="00ED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снижении родительской платы, либо освобождении от родительской платы принимает Дума Полевского городского округа.</w:t>
      </w:r>
    </w:p>
    <w:p w:rsidR="008E10C0" w:rsidRPr="002C1EEB" w:rsidRDefault="008E10C0" w:rsidP="009010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2C1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Льгота по родительской плате, в том числе освобождение от внесения родительской платы, устанавливается родителям (законным представителям) приказом руководителя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C1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ED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1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предъявлению подтверждающих документов на льготу. Право на льготу подтверждается родителем (законным представителем) </w:t>
      </w:r>
      <w:r w:rsidRPr="00FA5FE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по истечении шести месяцев с момента установления льготы.</w:t>
      </w:r>
      <w:r w:rsidRPr="002C1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несвоевременного предоставления документов пе</w:t>
      </w:r>
      <w:r w:rsidRPr="002C1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рерасчет родительской платы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2C1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не более чем за один месяц. </w:t>
      </w:r>
    </w:p>
    <w:p w:rsidR="008E10C0" w:rsidRPr="00EA23CB" w:rsidRDefault="008E10C0" w:rsidP="009010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представителям), имеющим право на льготу по родительской плате по нескольким основаниям, льгота предоставляется только по одному из оснований по их выбору.</w:t>
      </w:r>
    </w:p>
    <w:p w:rsidR="008E10C0" w:rsidRPr="00EA23CB" w:rsidRDefault="008E10C0" w:rsidP="009010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Родительская плата вносится за текущий месяц </w:t>
      </w:r>
      <w:r w:rsidRPr="00EA2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10-го числа каждого месяца</w:t>
      </w: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объеме, рассчитываемом в соответствии с пу</w:t>
      </w:r>
      <w:r w:rsid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нктом 3.1. настоящего Договора, </w:t>
      </w:r>
      <w:r w:rsidR="00EA3380">
        <w:rPr>
          <w:rFonts w:hAnsi="Times New Roman" w:cs="Times New Roman"/>
          <w:color w:val="000000"/>
          <w:sz w:val="24"/>
          <w:szCs w:val="24"/>
        </w:rPr>
        <w:t>в безналичном</w:t>
      </w:r>
      <w:r w:rsidR="00EA338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A3380">
        <w:rPr>
          <w:rFonts w:hAnsi="Times New Roman" w:cs="Times New Roman"/>
          <w:color w:val="000000"/>
          <w:sz w:val="24"/>
          <w:szCs w:val="24"/>
        </w:rPr>
        <w:t>порядке</w:t>
      </w:r>
      <w:r w:rsidR="00EA338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A3380">
        <w:rPr>
          <w:rFonts w:hAnsi="Times New Roman" w:cs="Times New Roman"/>
          <w:color w:val="000000"/>
          <w:sz w:val="24"/>
          <w:szCs w:val="24"/>
        </w:rPr>
        <w:t>на расчетный</w:t>
      </w:r>
      <w:r w:rsidR="00EA338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A3380">
        <w:rPr>
          <w:rFonts w:hAnsi="Times New Roman" w:cs="Times New Roman"/>
          <w:color w:val="000000"/>
          <w:sz w:val="24"/>
          <w:szCs w:val="24"/>
        </w:rPr>
        <w:t>счет Исполнителя</w:t>
      </w:r>
      <w:r w:rsidR="00EA338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A3380">
        <w:rPr>
          <w:rFonts w:hAnsi="Times New Roman" w:cs="Times New Roman"/>
          <w:color w:val="000000"/>
          <w:sz w:val="24"/>
          <w:szCs w:val="24"/>
        </w:rPr>
        <w:t>указанный</w:t>
      </w:r>
      <w:r w:rsidR="00EA338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A3380">
        <w:rPr>
          <w:rFonts w:hAnsi="Times New Roman" w:cs="Times New Roman"/>
          <w:color w:val="000000"/>
          <w:sz w:val="24"/>
          <w:szCs w:val="24"/>
        </w:rPr>
        <w:t>в </w:t>
      </w:r>
      <w:r w:rsidR="00EA3380" w:rsidRPr="00EA3380">
        <w:rPr>
          <w:rFonts w:ascii="Times New Roman" w:hAnsi="Times New Roman" w:cs="Times New Roman"/>
          <w:color w:val="000000"/>
          <w:sz w:val="24"/>
          <w:szCs w:val="24"/>
        </w:rPr>
        <w:t>разделе VII настоящего</w:t>
      </w:r>
      <w:r w:rsidR="00EA338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A3380">
        <w:rPr>
          <w:rFonts w:hAnsi="Times New Roman" w:cs="Times New Roman"/>
          <w:color w:val="000000"/>
          <w:sz w:val="24"/>
          <w:szCs w:val="24"/>
        </w:rPr>
        <w:t>Договора</w:t>
      </w:r>
      <w:r w:rsidR="00EA3380">
        <w:rPr>
          <w:rFonts w:hAnsi="Times New Roman" w:cs="Times New Roman"/>
          <w:color w:val="000000"/>
          <w:sz w:val="24"/>
          <w:szCs w:val="24"/>
        </w:rPr>
        <w:t>.</w:t>
      </w:r>
    </w:p>
    <w:p w:rsidR="008E10C0" w:rsidRPr="00EA23CB" w:rsidRDefault="008E10C0" w:rsidP="009010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дни непосещения </w:t>
      </w:r>
      <w:r w:rsid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уважительной причине (болезнь, санаторное лечение,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домашний режим, подтвержденные справкой ЛПУ, </w:t>
      </w: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карантин, ремонт учреждения, приостановление деятельности учреждения), без ограничения по количеству дней отсутствия ребенка, а также по заявлению родителей (законных представителей), поданному в </w:t>
      </w:r>
      <w:r w:rsid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позднее, чем за 3 рабочих дня до предполагаемого отсутствия ребенка, родительская плата не взимается.</w:t>
      </w:r>
      <w:r w:rsidR="00EA3380" w:rsidRP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дней (максимальная продолжительность) отсутствия ребенка по заявлению родителей (зако</w:t>
      </w:r>
      <w:r w:rsidR="00EA3380" w:rsidRP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представителей) не должно превышать более 56 кал</w:t>
      </w:r>
      <w:r w:rsidRP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ендарных дней </w:t>
      </w:r>
      <w:r w:rsidR="00EA3380" w:rsidRP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</w:t>
      </w:r>
      <w:r w:rsidRP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10C0" w:rsidRPr="002656F4" w:rsidRDefault="008E10C0" w:rsidP="009010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отсутствия ребенка по иным причинам, в том числе по неподтвержденным уважительным причинам, а также сверх установленного максимальной продолжительности отсутствия по заявлению родителей (законных представителей), </w:t>
      </w:r>
      <w:r w:rsidRPr="002656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дни такого отсутствия ребенка родительская плата не пересчитывается и взимается в полном объеме.</w:t>
      </w:r>
    </w:p>
    <w:p w:rsidR="008E10C0" w:rsidRPr="00EA23CB" w:rsidRDefault="008E10C0" w:rsidP="009010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выбытии ребенка из </w:t>
      </w:r>
      <w:r w:rsid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перерасчет внесенной родительской</w:t>
      </w:r>
      <w:r w:rsid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платы. Возврат переплаты Заказчику осуществляется на основании его письменного заявления на имя руководителя </w:t>
      </w:r>
      <w:r w:rsid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EA23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10C0" w:rsidRPr="00EA3380" w:rsidRDefault="00EA3380" w:rsidP="00EA3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8E10C0" w:rsidRP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непосещения Воспитанником </w:t>
      </w:r>
      <w:r w:rsidRP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8E10C0" w:rsidRP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неуважительным причинам свыше 56 дней и задолженности по оплате Исполнитель вправе решать вопрос о взыскании задолженности с Заказчика и отчисления Воспитанника в судебном порядке.</w:t>
      </w:r>
    </w:p>
    <w:p w:rsidR="00EA3380" w:rsidRPr="00EA3380" w:rsidRDefault="00EA3380" w:rsidP="00EA33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EA3380" w:rsidRDefault="00EA3380" w:rsidP="00EA33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380">
        <w:rPr>
          <w:rFonts w:ascii="Times New Roman" w:hAnsi="Times New Roman" w:cs="Times New Roman"/>
          <w:color w:val="000000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0D5593" w:rsidRPr="00EA3380" w:rsidRDefault="000D5593" w:rsidP="00EA33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Par165"/>
      <w:bookmarkStart w:id="6" w:name="Par191"/>
      <w:bookmarkEnd w:id="5"/>
      <w:bookmarkEnd w:id="6"/>
      <w:r w:rsidRPr="00AB7BF5">
        <w:rPr>
          <w:rFonts w:ascii="Times New Roman" w:eastAsia="Calibri" w:hAnsi="Times New Roman" w:cs="Times New Roman"/>
          <w:b/>
          <w:sz w:val="24"/>
          <w:szCs w:val="24"/>
        </w:rPr>
        <w:t>1V. Ответственность за неисполнение или ненадлежащее</w:t>
      </w:r>
      <w:r w:rsidR="00ED78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7BF5">
        <w:rPr>
          <w:rFonts w:ascii="Times New Roman" w:eastAsia="Calibri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EA33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7BF5">
        <w:rPr>
          <w:rFonts w:ascii="Times New Roman" w:eastAsia="Calibri" w:hAnsi="Times New Roman" w:cs="Times New Roman"/>
          <w:b/>
          <w:sz w:val="24"/>
          <w:szCs w:val="24"/>
        </w:rPr>
        <w:t xml:space="preserve">разрешения споров </w:t>
      </w:r>
    </w:p>
    <w:p w:rsidR="000D5593" w:rsidRDefault="000D5593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E10C0" w:rsidRPr="005C61EF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Pr="005C61EF">
        <w:rPr>
          <w:rFonts w:ascii="Times New Roman" w:eastAsia="Calibri" w:hAnsi="Times New Roman" w:cs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5C61E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5C61EF">
        <w:rPr>
          <w:rFonts w:ascii="Times New Roman" w:eastAsia="Calibri" w:hAnsi="Times New Roman" w:cs="Times New Roman"/>
          <w:sz w:val="24"/>
          <w:szCs w:val="24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D5593" w:rsidRDefault="000D5593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Par213"/>
      <w:bookmarkEnd w:id="7"/>
      <w:r w:rsidRPr="00AB7BF5">
        <w:rPr>
          <w:rFonts w:ascii="Times New Roman" w:eastAsia="Calibri" w:hAnsi="Times New Roman" w:cs="Times New Roman"/>
          <w:b/>
          <w:sz w:val="24"/>
          <w:szCs w:val="24"/>
        </w:rPr>
        <w:t xml:space="preserve">V. Основания изменения и расторжения договора </w:t>
      </w:r>
    </w:p>
    <w:p w:rsidR="000D5593" w:rsidRPr="00AB7BF5" w:rsidRDefault="000D5593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10C0" w:rsidRPr="005C61EF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 xml:space="preserve">5.1. </w:t>
      </w:r>
      <w:bookmarkStart w:id="8" w:name="Par219"/>
      <w:bookmarkEnd w:id="8"/>
      <w:r w:rsidRPr="005C61EF">
        <w:rPr>
          <w:rFonts w:ascii="Times New Roman" w:eastAsia="Calibri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8E10C0" w:rsidRPr="005C61EF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5C61EF">
        <w:rPr>
          <w:rFonts w:ascii="Times New Roman" w:eastAsia="Calibri" w:hAnsi="Times New Roman" w:cs="Times New Roman"/>
          <w:sz w:val="24"/>
          <w:szCs w:val="24"/>
        </w:rPr>
        <w:t xml:space="preserve">.2. Все изменения и дополнения к настоящему Договору должны быть совершены в </w:t>
      </w:r>
      <w:r w:rsidRPr="005C61EF">
        <w:rPr>
          <w:rFonts w:ascii="Times New Roman" w:eastAsia="Calibri" w:hAnsi="Times New Roman" w:cs="Times New Roman"/>
          <w:sz w:val="24"/>
          <w:szCs w:val="24"/>
        </w:rPr>
        <w:lastRenderedPageBreak/>
        <w:t>письменной форме и подписаны уполномоченными представителями Сторон.</w:t>
      </w:r>
    </w:p>
    <w:p w:rsidR="008E10C0" w:rsidRPr="005C61EF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5C61EF">
        <w:rPr>
          <w:rFonts w:ascii="Times New Roman" w:eastAsia="Calibri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5C61EF">
        <w:rPr>
          <w:rFonts w:ascii="Times New Roman" w:eastAsia="Calibri" w:hAnsi="Times New Roman" w:cs="Times New Roman"/>
          <w:sz w:val="24"/>
          <w:szCs w:val="24"/>
        </w:rPr>
        <w:t>.4. Договор считается расторгнутым в случае отчисления Воспитанника из МАДОУ по основаниям и в порядке, предусмотренном законодательством Российской Федерации, в том числе по завершении обучения, а также в случае перевода Воспитанника в другое образовательное учреждение.</w:t>
      </w:r>
    </w:p>
    <w:p w:rsidR="000D5593" w:rsidRDefault="000D5593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7BF5">
        <w:rPr>
          <w:rFonts w:ascii="Times New Roman" w:eastAsia="Calibri" w:hAnsi="Times New Roman" w:cs="Times New Roman"/>
          <w:b/>
          <w:sz w:val="24"/>
          <w:szCs w:val="24"/>
        </w:rPr>
        <w:t>VI. Заключительные положения</w:t>
      </w:r>
    </w:p>
    <w:p w:rsidR="000D5593" w:rsidRPr="00AB7BF5" w:rsidRDefault="000D5593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6.1. Настоящий договор вступает в силу со дня его по</w:t>
      </w:r>
      <w:r w:rsidR="00EA3380">
        <w:rPr>
          <w:rFonts w:ascii="Times New Roman" w:eastAsia="Calibri" w:hAnsi="Times New Roman" w:cs="Times New Roman"/>
          <w:sz w:val="24"/>
          <w:szCs w:val="24"/>
        </w:rPr>
        <w:t>дписания Сторонами и действует п</w:t>
      </w:r>
      <w:r w:rsidRPr="00AB7BF5">
        <w:rPr>
          <w:rFonts w:ascii="Times New Roman" w:eastAsia="Calibri" w:hAnsi="Times New Roman" w:cs="Times New Roman"/>
          <w:sz w:val="24"/>
          <w:szCs w:val="24"/>
        </w:rPr>
        <w:t>о "__</w:t>
      </w:r>
      <w:r w:rsidRPr="00AB7BF5">
        <w:rPr>
          <w:rFonts w:ascii="Times New Roman" w:eastAsia="Calibri" w:hAnsi="Times New Roman" w:cs="Times New Roman"/>
          <w:b/>
          <w:sz w:val="24"/>
          <w:szCs w:val="24"/>
          <w:u w:val="single"/>
        </w:rPr>
        <w:t>31__" __мая____</w:t>
      </w:r>
      <w:r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ED78FD">
        <w:rPr>
          <w:rFonts w:ascii="Times New Roman" w:eastAsia="Calibri" w:hAnsi="Times New Roman" w:cs="Times New Roman"/>
          <w:b/>
          <w:sz w:val="24"/>
          <w:szCs w:val="24"/>
        </w:rPr>
        <w:t>_</w:t>
      </w:r>
      <w:r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ED78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7BF5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AB7B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8E10C0" w:rsidRPr="00AB7BF5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BF5">
        <w:rPr>
          <w:rFonts w:ascii="Times New Roman" w:eastAsia="Calibri" w:hAnsi="Times New Roman" w:cs="Times New Roman"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B7BF5">
        <w:rPr>
          <w:rFonts w:ascii="Times New Roman" w:eastAsia="Calibri" w:hAnsi="Times New Roman" w:cs="Times New Roman"/>
          <w:sz w:val="24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6.5</w:t>
      </w:r>
      <w:r w:rsidRPr="00AB7BF5">
        <w:rPr>
          <w:rFonts w:ascii="Times New Roman" w:eastAsia="Calibri" w:hAnsi="Times New Roman" w:cs="Times New Roman"/>
          <w:sz w:val="24"/>
          <w:szCs w:val="24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0D5593" w:rsidRDefault="000D5593" w:rsidP="008E1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10C0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Par229"/>
      <w:bookmarkEnd w:id="9"/>
      <w:r w:rsidRPr="00AB7BF5">
        <w:rPr>
          <w:rFonts w:ascii="Times New Roman" w:eastAsia="Calibri" w:hAnsi="Times New Roman" w:cs="Times New Roman"/>
          <w:b/>
          <w:sz w:val="24"/>
          <w:szCs w:val="24"/>
        </w:rPr>
        <w:t>VII. Реквизиты и подписи сторон</w:t>
      </w:r>
    </w:p>
    <w:p w:rsidR="000D5593" w:rsidRDefault="000D5593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56"/>
      </w:tblGrid>
      <w:tr w:rsidR="00046907" w:rsidTr="000D5593">
        <w:tc>
          <w:tcPr>
            <w:tcW w:w="4644" w:type="dxa"/>
          </w:tcPr>
          <w:p w:rsidR="00046907" w:rsidRDefault="00046907" w:rsidP="0004690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</w:t>
            </w:r>
            <w:r w:rsidRPr="008E1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D5593" w:rsidRDefault="00046907" w:rsidP="000D55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автономное </w:t>
            </w:r>
          </w:p>
          <w:p w:rsidR="000D5593" w:rsidRDefault="00046907" w:rsidP="000D55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дошкольное образовательное </w:t>
            </w:r>
          </w:p>
          <w:p w:rsidR="000D5593" w:rsidRDefault="00046907" w:rsidP="000D55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учреждение Полевского </w:t>
            </w:r>
          </w:p>
          <w:p w:rsidR="000D5593" w:rsidRDefault="00046907" w:rsidP="000D55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городского округа «Детский сад № 65</w:t>
            </w:r>
            <w:r w:rsidR="000D5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5593" w:rsidRDefault="00046907" w:rsidP="000D55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комбинированного вида» </w:t>
            </w:r>
          </w:p>
          <w:p w:rsidR="00046907" w:rsidRPr="00046907" w:rsidRDefault="00046907" w:rsidP="000D55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(МАДОУ ПГО «Детский сад № 65»)</w:t>
            </w:r>
          </w:p>
          <w:p w:rsidR="00046907" w:rsidRDefault="00046907" w:rsidP="000D55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Адрес: </w:t>
            </w:r>
            <w:r w:rsidRPr="008E10C0">
              <w:rPr>
                <w:rFonts w:ascii="Times New Roman" w:eastAsia="Calibri" w:hAnsi="Times New Roman" w:cs="Times New Roman"/>
                <w:sz w:val="24"/>
                <w:szCs w:val="24"/>
              </w:rPr>
              <w:t>623380,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046907" w:rsidRPr="00046907" w:rsidRDefault="00046907" w:rsidP="000D55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046907">
              <w:rPr>
                <w:rFonts w:ascii="Times New Roman" w:eastAsia="Calibri" w:hAnsi="Times New Roman" w:cs="Times New Roman"/>
                <w:sz w:val="24"/>
                <w:szCs w:val="24"/>
              </w:rPr>
              <w:t>Полевской, ул. Меркулова,</w:t>
            </w:r>
            <w:r w:rsidR="000D5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690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  <w:p w:rsidR="00046907" w:rsidRPr="00046907" w:rsidRDefault="000D5593" w:rsidP="000D55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="00046907" w:rsidRPr="00046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</w:t>
            </w:r>
            <w:r w:rsidR="00046907" w:rsidRPr="00046907">
              <w:rPr>
                <w:rFonts w:ascii="Times New Roman" w:eastAsia="Calibri" w:hAnsi="Times New Roman" w:cs="Times New Roman"/>
                <w:sz w:val="24"/>
                <w:szCs w:val="24"/>
              </w:rPr>
              <w:t>.: +7(34350)51731</w:t>
            </w:r>
          </w:p>
          <w:p w:rsidR="00046907" w:rsidRDefault="00046907" w:rsidP="000D5593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ИНН/КПП</w:t>
            </w:r>
            <w:r w:rsidRPr="00046907">
              <w:rPr>
                <w:rFonts w:ascii="Times New Roman" w:eastAsia="Calibri" w:hAnsi="Times New Roman" w:cs="Times New Roman"/>
                <w:sz w:val="24"/>
                <w:szCs w:val="24"/>
              </w:rPr>
              <w:t>: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626011232/667901001</w:t>
            </w:r>
          </w:p>
          <w:p w:rsidR="00046907" w:rsidRDefault="00046907" w:rsidP="000D5593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БИК </w:t>
            </w:r>
            <w:r w:rsidRPr="00046907">
              <w:rPr>
                <w:rFonts w:ascii="Times New Roman" w:eastAsia="Calibri" w:hAnsi="Times New Roman" w:cs="Times New Roman"/>
                <w:sz w:val="24"/>
                <w:szCs w:val="24"/>
              </w:rPr>
              <w:t>016577551</w:t>
            </w:r>
          </w:p>
          <w:p w:rsidR="00046907" w:rsidRDefault="00046907" w:rsidP="000D5593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р/с</w:t>
            </w:r>
            <w:r w:rsidRPr="00046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40102810645370000054 </w:t>
            </w:r>
          </w:p>
          <w:p w:rsidR="00046907" w:rsidRDefault="00046907" w:rsidP="000D5593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УРАЛЬСКОЕ ГУ БАНКА РОССИИ//УФК </w:t>
            </w:r>
          </w:p>
          <w:p w:rsidR="000D5593" w:rsidRDefault="00046907" w:rsidP="000D5593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Свердловской области, </w:t>
            </w:r>
          </w:p>
          <w:p w:rsidR="00046907" w:rsidRPr="00046907" w:rsidRDefault="00046907" w:rsidP="000D5593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sz w:val="24"/>
                <w:szCs w:val="24"/>
              </w:rPr>
              <w:t>г. ЕКАТЕРИНБУРГ</w:t>
            </w:r>
          </w:p>
          <w:p w:rsidR="00046907" w:rsidRDefault="00046907" w:rsidP="000D55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46907" w:rsidRPr="00046907" w:rsidRDefault="00046907" w:rsidP="000D55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Заведующий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46907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И.В. Т</w:t>
            </w:r>
            <w:r w:rsidRPr="00046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арасова</w:t>
            </w:r>
          </w:p>
          <w:p w:rsidR="00046907" w:rsidRPr="00046907" w:rsidRDefault="00046907" w:rsidP="000D55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sz w:val="24"/>
                <w:szCs w:val="24"/>
              </w:rPr>
              <w:t>« __» ______________ 20___г.</w:t>
            </w:r>
          </w:p>
          <w:p w:rsidR="00046907" w:rsidRPr="00046907" w:rsidRDefault="00046907" w:rsidP="0004690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907">
              <w:rPr>
                <w:rFonts w:ascii="Times New Roman" w:eastAsia="Calibri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256" w:type="dxa"/>
          </w:tcPr>
          <w:p w:rsidR="00046907" w:rsidRPr="00046907" w:rsidRDefault="00046907" w:rsidP="000469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907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  <w:r w:rsidRPr="00046907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C228DB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046907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  <w:r w:rsidRPr="00046907">
              <w:rPr>
                <w:rFonts w:ascii="Times New Roman" w:hAnsi="Times New Roman"/>
                <w:sz w:val="24"/>
                <w:szCs w:val="24"/>
              </w:rPr>
              <w:t>Паспортные данные: ___________________________________</w:t>
            </w:r>
            <w:r w:rsidR="00C228DB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046907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  <w:r w:rsidRPr="00046907">
              <w:rPr>
                <w:rFonts w:ascii="Times New Roman" w:hAnsi="Times New Roman"/>
                <w:sz w:val="24"/>
                <w:szCs w:val="24"/>
              </w:rPr>
              <w:t>выдан __</w:t>
            </w:r>
            <w:bookmarkStart w:id="10" w:name="_GoBack"/>
            <w:bookmarkEnd w:id="10"/>
            <w:r w:rsidRPr="00046907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="00C228D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  <w:r w:rsidRPr="0004690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C228D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  <w:r w:rsidRPr="0004690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C228D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  <w:r w:rsidRPr="00046907">
              <w:rPr>
                <w:rFonts w:ascii="Times New Roman" w:hAnsi="Times New Roman"/>
                <w:sz w:val="24"/>
                <w:szCs w:val="24"/>
              </w:rPr>
              <w:t>Адрес регистрации:___________________</w:t>
            </w:r>
            <w:r w:rsidR="00C228D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  <w:r w:rsidRPr="0004690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C228D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  <w:r w:rsidRPr="00046907">
              <w:rPr>
                <w:rFonts w:ascii="Times New Roman" w:hAnsi="Times New Roman"/>
                <w:sz w:val="24"/>
                <w:szCs w:val="24"/>
              </w:rPr>
              <w:t>Адрес проживания:___________________</w:t>
            </w:r>
            <w:r w:rsidR="00C228D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  <w:r w:rsidRPr="0004690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C228D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  <w:r w:rsidRPr="00046907">
              <w:rPr>
                <w:rFonts w:ascii="Times New Roman" w:hAnsi="Times New Roman"/>
                <w:sz w:val="24"/>
                <w:szCs w:val="24"/>
              </w:rPr>
              <w:t>Тел. _______________________________</w:t>
            </w:r>
            <w:r w:rsidR="00C228D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  <w:r w:rsidRPr="00046907">
              <w:rPr>
                <w:rFonts w:ascii="Times New Roman" w:hAnsi="Times New Roman"/>
                <w:sz w:val="24"/>
                <w:szCs w:val="24"/>
              </w:rPr>
              <w:t>______________ /______________________/</w:t>
            </w:r>
          </w:p>
          <w:p w:rsidR="00046907" w:rsidRP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  <w:r w:rsidRPr="00046907">
              <w:rPr>
                <w:rFonts w:ascii="Times New Roman" w:hAnsi="Times New Roman"/>
                <w:sz w:val="24"/>
                <w:szCs w:val="24"/>
              </w:rPr>
              <w:t>«____» _______________________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6907">
              <w:rPr>
                <w:rFonts w:ascii="Times New Roman" w:hAnsi="Times New Roman"/>
                <w:sz w:val="24"/>
                <w:szCs w:val="24"/>
              </w:rPr>
              <w:t>__ г</w:t>
            </w:r>
          </w:p>
          <w:p w:rsidR="00046907" w:rsidRDefault="00046907" w:rsidP="000469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6907" w:rsidRDefault="00046907" w:rsidP="00046907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286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E12868">
              <w:rPr>
                <w:rFonts w:ascii="Times New Roman" w:hAnsi="Times New Roman"/>
                <w:sz w:val="20"/>
                <w:szCs w:val="20"/>
              </w:rPr>
              <w:t>документами, регламентирующими организацию образовательного процесса, в том числе с</w:t>
            </w:r>
            <w:r w:rsidRPr="00E12868">
              <w:rPr>
                <w:rFonts w:ascii="Times New Roman" w:hAnsi="Times New Roman" w:cs="Times New Roman"/>
                <w:sz w:val="20"/>
                <w:szCs w:val="20"/>
              </w:rPr>
              <w:t xml:space="preserve"> уставом, лицензией, правилами внутреннего распорядка </w:t>
            </w:r>
            <w:r w:rsidRPr="00E12868">
              <w:rPr>
                <w:rFonts w:ascii="Times New Roman" w:hAnsi="Times New Roman"/>
                <w:sz w:val="20"/>
                <w:szCs w:val="20"/>
              </w:rPr>
              <w:t xml:space="preserve">МАДОУ ПГО «Детский сад № 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E12868">
              <w:rPr>
                <w:rFonts w:ascii="Times New Roman" w:hAnsi="Times New Roman"/>
                <w:sz w:val="20"/>
                <w:szCs w:val="20"/>
              </w:rPr>
              <w:t>» ознакомлен</w:t>
            </w:r>
            <w:r>
              <w:rPr>
                <w:rFonts w:ascii="Times New Roman" w:hAnsi="Times New Roman"/>
                <w:sz w:val="20"/>
                <w:szCs w:val="20"/>
              </w:rPr>
              <w:t>(а)</w:t>
            </w:r>
            <w:r w:rsidRPr="00E1286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6907" w:rsidRDefault="00046907" w:rsidP="00046907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6907" w:rsidRDefault="00046907" w:rsidP="00046907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экземпляр договора получил(а).</w:t>
            </w:r>
          </w:p>
          <w:p w:rsidR="00046907" w:rsidRDefault="00046907" w:rsidP="00046907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6907" w:rsidRDefault="00046907" w:rsidP="00046907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  <w:p w:rsidR="00046907" w:rsidRDefault="00046907" w:rsidP="000469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706">
              <w:rPr>
                <w:rFonts w:ascii="Times New Roman" w:hAnsi="Times New Roman"/>
                <w:sz w:val="20"/>
                <w:szCs w:val="20"/>
              </w:rPr>
              <w:t>Дата: ___________ Подпись: ________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EB0706"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</w:tr>
    </w:tbl>
    <w:p w:rsidR="00046907" w:rsidRDefault="00046907" w:rsidP="008E10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0BC" w:rsidRDefault="00C610BC" w:rsidP="008E10C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10C0" w:rsidRPr="007C389B" w:rsidRDefault="008E10C0" w:rsidP="008E10C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E10C0" w:rsidRPr="007C389B" w:rsidSect="000D5593">
      <w:footerReference w:type="default" r:id="rId9"/>
      <w:pgSz w:w="11906" w:h="16838"/>
      <w:pgMar w:top="851" w:right="851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F4" w:rsidRDefault="009609F4" w:rsidP="000D5593">
      <w:pPr>
        <w:spacing w:after="0" w:line="240" w:lineRule="auto"/>
      </w:pPr>
      <w:r>
        <w:separator/>
      </w:r>
    </w:p>
  </w:endnote>
  <w:endnote w:type="continuationSeparator" w:id="0">
    <w:p w:rsidR="009609F4" w:rsidRDefault="009609F4" w:rsidP="000D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341524"/>
      <w:docPartObj>
        <w:docPartGallery w:val="Page Numbers (Bottom of Page)"/>
        <w:docPartUnique/>
      </w:docPartObj>
    </w:sdtPr>
    <w:sdtEndPr/>
    <w:sdtContent>
      <w:p w:rsidR="000D5593" w:rsidRDefault="000D55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8FD">
          <w:rPr>
            <w:noProof/>
          </w:rPr>
          <w:t>5</w:t>
        </w:r>
        <w:r>
          <w:fldChar w:fldCharType="end"/>
        </w:r>
      </w:p>
    </w:sdtContent>
  </w:sdt>
  <w:p w:rsidR="000D5593" w:rsidRDefault="000D55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F4" w:rsidRDefault="009609F4" w:rsidP="000D5593">
      <w:pPr>
        <w:spacing w:after="0" w:line="240" w:lineRule="auto"/>
      </w:pPr>
      <w:r>
        <w:separator/>
      </w:r>
    </w:p>
  </w:footnote>
  <w:footnote w:type="continuationSeparator" w:id="0">
    <w:p w:rsidR="009609F4" w:rsidRDefault="009609F4" w:rsidP="000D5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F1488"/>
    <w:multiLevelType w:val="hybridMultilevel"/>
    <w:tmpl w:val="BD88927C"/>
    <w:lvl w:ilvl="0" w:tplc="C0E23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0C0"/>
    <w:rsid w:val="00016418"/>
    <w:rsid w:val="00046907"/>
    <w:rsid w:val="00073E19"/>
    <w:rsid w:val="000C31A4"/>
    <w:rsid w:val="000D5593"/>
    <w:rsid w:val="0010017F"/>
    <w:rsid w:val="001713F2"/>
    <w:rsid w:val="001D39D1"/>
    <w:rsid w:val="001D43F6"/>
    <w:rsid w:val="002069D9"/>
    <w:rsid w:val="00246A2C"/>
    <w:rsid w:val="00264ED5"/>
    <w:rsid w:val="002656F4"/>
    <w:rsid w:val="00286CFD"/>
    <w:rsid w:val="002B6889"/>
    <w:rsid w:val="002D12FC"/>
    <w:rsid w:val="002F3858"/>
    <w:rsid w:val="003231D2"/>
    <w:rsid w:val="00367755"/>
    <w:rsid w:val="003F1B1B"/>
    <w:rsid w:val="00441070"/>
    <w:rsid w:val="0044113C"/>
    <w:rsid w:val="00450A5C"/>
    <w:rsid w:val="00480A49"/>
    <w:rsid w:val="00491839"/>
    <w:rsid w:val="00495586"/>
    <w:rsid w:val="004A33E3"/>
    <w:rsid w:val="004B1345"/>
    <w:rsid w:val="004F7806"/>
    <w:rsid w:val="00505853"/>
    <w:rsid w:val="00536AFE"/>
    <w:rsid w:val="005463E1"/>
    <w:rsid w:val="00546EC4"/>
    <w:rsid w:val="00567B20"/>
    <w:rsid w:val="005C14AD"/>
    <w:rsid w:val="006103AB"/>
    <w:rsid w:val="00653EEC"/>
    <w:rsid w:val="006A1361"/>
    <w:rsid w:val="006B361A"/>
    <w:rsid w:val="006C7151"/>
    <w:rsid w:val="006D59D2"/>
    <w:rsid w:val="006E6F4D"/>
    <w:rsid w:val="007642D4"/>
    <w:rsid w:val="00764369"/>
    <w:rsid w:val="00796A32"/>
    <w:rsid w:val="007C6774"/>
    <w:rsid w:val="00803B29"/>
    <w:rsid w:val="0082044A"/>
    <w:rsid w:val="00852E15"/>
    <w:rsid w:val="008A0218"/>
    <w:rsid w:val="008A0E86"/>
    <w:rsid w:val="008E10C0"/>
    <w:rsid w:val="0090103E"/>
    <w:rsid w:val="0090745E"/>
    <w:rsid w:val="00911926"/>
    <w:rsid w:val="00912785"/>
    <w:rsid w:val="0095113D"/>
    <w:rsid w:val="009609F4"/>
    <w:rsid w:val="009A6A20"/>
    <w:rsid w:val="00A653DC"/>
    <w:rsid w:val="00A878C7"/>
    <w:rsid w:val="00AB3316"/>
    <w:rsid w:val="00AE6232"/>
    <w:rsid w:val="00B012F0"/>
    <w:rsid w:val="00B453FC"/>
    <w:rsid w:val="00BC6120"/>
    <w:rsid w:val="00BE057D"/>
    <w:rsid w:val="00BF1348"/>
    <w:rsid w:val="00C228DB"/>
    <w:rsid w:val="00C56B01"/>
    <w:rsid w:val="00C610BC"/>
    <w:rsid w:val="00C77218"/>
    <w:rsid w:val="00D17D0A"/>
    <w:rsid w:val="00D41F74"/>
    <w:rsid w:val="00D837B0"/>
    <w:rsid w:val="00D84ACB"/>
    <w:rsid w:val="00DA5FEF"/>
    <w:rsid w:val="00DA6B3F"/>
    <w:rsid w:val="00DD057B"/>
    <w:rsid w:val="00DE5836"/>
    <w:rsid w:val="00E04755"/>
    <w:rsid w:val="00E20A60"/>
    <w:rsid w:val="00E37A11"/>
    <w:rsid w:val="00E606FF"/>
    <w:rsid w:val="00E629D7"/>
    <w:rsid w:val="00E85788"/>
    <w:rsid w:val="00EA0BE0"/>
    <w:rsid w:val="00EA3380"/>
    <w:rsid w:val="00EC2FF5"/>
    <w:rsid w:val="00ED78FD"/>
    <w:rsid w:val="00EF6C9D"/>
    <w:rsid w:val="00F3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6BD2"/>
  <w15:docId w15:val="{9F334101-5BF3-4C7F-823B-38B9358E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0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9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4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D559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D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5593"/>
  </w:style>
  <w:style w:type="paragraph" w:styleId="aa">
    <w:name w:val="footer"/>
    <w:basedOn w:val="a"/>
    <w:link w:val="ab"/>
    <w:uiPriority w:val="99"/>
    <w:unhideWhenUsed/>
    <w:rsid w:val="000D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63920857B5341F373BE3477C075BDD234A06472F3C5EBFE1F3E5133FM66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26779-F119-4B00-BFD8-DA9E0892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3064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29</cp:revision>
  <cp:lastPrinted>2024-02-21T06:40:00Z</cp:lastPrinted>
  <dcterms:created xsi:type="dcterms:W3CDTF">2021-11-23T06:57:00Z</dcterms:created>
  <dcterms:modified xsi:type="dcterms:W3CDTF">2024-08-05T07:10:00Z</dcterms:modified>
</cp:coreProperties>
</file>